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9251" w14:textId="77777777" w:rsidR="00B82320" w:rsidRPr="002F4CC1" w:rsidRDefault="00680411" w:rsidP="00804FD5">
      <w:pPr>
        <w:pStyle w:val="Title"/>
        <w:rPr>
          <w:rFonts w:ascii="Verdana" w:hAnsi="Verdana"/>
          <w:b/>
          <w:bCs/>
        </w:rPr>
      </w:pPr>
      <w:r w:rsidRPr="002F4CC1">
        <w:rPr>
          <w:rFonts w:ascii="Verdana" w:hAnsi="Verdana"/>
          <w:b/>
          <w:bCs/>
        </w:rPr>
        <w:t xml:space="preserve">Child Protection </w:t>
      </w:r>
      <w:r w:rsidR="00B82320" w:rsidRPr="002F4CC1">
        <w:rPr>
          <w:rFonts w:ascii="Verdana" w:hAnsi="Verdana"/>
          <w:b/>
          <w:bCs/>
        </w:rPr>
        <w:t xml:space="preserve">and </w:t>
      </w:r>
    </w:p>
    <w:p w14:paraId="559D5A2F" w14:textId="25732A7C" w:rsidR="00804FD5" w:rsidRPr="002F4CC1" w:rsidRDefault="006E69B2" w:rsidP="00804FD5">
      <w:pPr>
        <w:pStyle w:val="Title"/>
        <w:rPr>
          <w:rFonts w:ascii="Verdana" w:hAnsi="Verdana"/>
          <w:b/>
          <w:bCs/>
        </w:rPr>
      </w:pPr>
      <w:r w:rsidRPr="002F4CC1">
        <w:rPr>
          <w:rFonts w:ascii="Verdana" w:hAnsi="Verdana"/>
          <w:b/>
          <w:bCs/>
        </w:rPr>
        <w:t>Safeguarding Adults at Risk</w:t>
      </w:r>
    </w:p>
    <w:p w14:paraId="290E8D76" w14:textId="436E13FB" w:rsidR="00AF1893" w:rsidRPr="002F4CC1" w:rsidRDefault="00AF1893" w:rsidP="00F91325">
      <w:pPr>
        <w:pStyle w:val="Heading1"/>
        <w:rPr>
          <w:rFonts w:ascii="Verdana" w:hAnsi="Verdana"/>
          <w:b/>
          <w:bCs/>
          <w:color w:val="auto"/>
        </w:rPr>
      </w:pPr>
      <w:bookmarkStart w:id="0" w:name="_Toc231300907"/>
      <w:r w:rsidRPr="002F4CC1">
        <w:rPr>
          <w:rFonts w:ascii="Verdana" w:hAnsi="Verdana"/>
          <w:b/>
          <w:bCs/>
          <w:color w:val="auto"/>
        </w:rPr>
        <w:t xml:space="preserve">Purpose and </w:t>
      </w:r>
      <w:r w:rsidR="00BD150D" w:rsidRPr="002F4CC1">
        <w:rPr>
          <w:rFonts w:ascii="Verdana" w:hAnsi="Verdana"/>
          <w:b/>
          <w:bCs/>
          <w:color w:val="auto"/>
        </w:rPr>
        <w:t>S</w:t>
      </w:r>
      <w:r w:rsidRPr="002F4CC1">
        <w:rPr>
          <w:rFonts w:ascii="Verdana" w:hAnsi="Verdana"/>
          <w:b/>
          <w:bCs/>
          <w:color w:val="auto"/>
        </w:rPr>
        <w:t>cope</w:t>
      </w:r>
      <w:bookmarkEnd w:id="0"/>
    </w:p>
    <w:p w14:paraId="2E55C348" w14:textId="1148F4B9" w:rsidR="00AF1893" w:rsidRPr="008C391E" w:rsidRDefault="00AF1893" w:rsidP="00AF1893">
      <w:pPr>
        <w:spacing w:after="0"/>
        <w:rPr>
          <w:rFonts w:ascii="Verdana" w:hAnsi="Verdana"/>
          <w:sz w:val="24"/>
          <w:szCs w:val="24"/>
        </w:rPr>
      </w:pPr>
      <w:r w:rsidRPr="008C391E">
        <w:rPr>
          <w:rFonts w:ascii="Verdana" w:hAnsi="Verdana"/>
          <w:sz w:val="24"/>
          <w:szCs w:val="24"/>
        </w:rPr>
        <w:t>The purpose of this policy guidance is:</w:t>
      </w:r>
    </w:p>
    <w:p w14:paraId="2B316BB6" w14:textId="04C1123D" w:rsidR="00AF1893" w:rsidRPr="008C391E" w:rsidRDefault="00AF1893" w:rsidP="00BE5BB9">
      <w:pPr>
        <w:numPr>
          <w:ilvl w:val="0"/>
          <w:numId w:val="5"/>
        </w:numPr>
        <w:spacing w:after="0"/>
        <w:contextualSpacing/>
        <w:rPr>
          <w:rFonts w:ascii="Verdana" w:hAnsi="Verdana"/>
          <w:sz w:val="24"/>
          <w:szCs w:val="24"/>
        </w:rPr>
      </w:pPr>
      <w:r w:rsidRPr="008C391E">
        <w:rPr>
          <w:rFonts w:ascii="Verdana" w:hAnsi="Verdana"/>
          <w:sz w:val="24"/>
          <w:szCs w:val="24"/>
        </w:rPr>
        <w:t xml:space="preserve">to protect from harm all </w:t>
      </w:r>
      <w:r w:rsidR="00232C92" w:rsidRPr="008C391E">
        <w:rPr>
          <w:rFonts w:ascii="Verdana" w:hAnsi="Verdana"/>
          <w:sz w:val="24"/>
          <w:szCs w:val="24"/>
        </w:rPr>
        <w:t xml:space="preserve">children and </w:t>
      </w:r>
      <w:r w:rsidRPr="008C391E">
        <w:rPr>
          <w:rFonts w:ascii="Verdana" w:hAnsi="Verdana"/>
          <w:sz w:val="24"/>
          <w:szCs w:val="24"/>
        </w:rPr>
        <w:t>adults at risk who receive</w:t>
      </w:r>
      <w:r w:rsidR="009A1277" w:rsidRPr="008C391E">
        <w:rPr>
          <w:rFonts w:ascii="Verdana" w:hAnsi="Verdana"/>
          <w:sz w:val="24"/>
          <w:szCs w:val="24"/>
        </w:rPr>
        <w:t xml:space="preserve"> services from</w:t>
      </w:r>
      <w:r w:rsidRPr="008C391E">
        <w:rPr>
          <w:rFonts w:ascii="Verdana" w:hAnsi="Verdana"/>
          <w:sz w:val="24"/>
          <w:szCs w:val="24"/>
        </w:rPr>
        <w:t xml:space="preserve"> YMCA Sutton Coldfield</w:t>
      </w:r>
    </w:p>
    <w:p w14:paraId="21FDF4B1" w14:textId="7A651EE4" w:rsidR="00AF1893" w:rsidRPr="008C391E" w:rsidRDefault="00AF1893" w:rsidP="00BE5BB9">
      <w:pPr>
        <w:numPr>
          <w:ilvl w:val="0"/>
          <w:numId w:val="5"/>
        </w:numPr>
        <w:ind w:left="714" w:hanging="357"/>
        <w:rPr>
          <w:rFonts w:ascii="Verdana" w:hAnsi="Verdana"/>
          <w:sz w:val="24"/>
          <w:szCs w:val="24"/>
        </w:rPr>
      </w:pPr>
      <w:r w:rsidRPr="008C391E">
        <w:rPr>
          <w:rFonts w:ascii="Verdana" w:hAnsi="Verdana"/>
          <w:sz w:val="24"/>
          <w:szCs w:val="24"/>
        </w:rPr>
        <w:t xml:space="preserve">to provide staff and volunteers, as well as our service users and their families and carers, with the principles that guide our approach to protecting </w:t>
      </w:r>
      <w:r w:rsidR="009A1277" w:rsidRPr="008C391E">
        <w:rPr>
          <w:rFonts w:ascii="Verdana" w:hAnsi="Verdana"/>
          <w:sz w:val="24"/>
          <w:szCs w:val="24"/>
        </w:rPr>
        <w:t xml:space="preserve">children and </w:t>
      </w:r>
      <w:r w:rsidRPr="008C391E">
        <w:rPr>
          <w:rFonts w:ascii="Verdana" w:hAnsi="Verdana"/>
          <w:sz w:val="24"/>
          <w:szCs w:val="24"/>
        </w:rPr>
        <w:t>adults at risk</w:t>
      </w:r>
    </w:p>
    <w:p w14:paraId="26A10065" w14:textId="7DAB9F92" w:rsidR="00AF1893" w:rsidRDefault="009162DD" w:rsidP="00AF1893">
      <w:pPr>
        <w:spacing w:after="0"/>
        <w:rPr>
          <w:rFonts w:ascii="Verdana" w:hAnsi="Verdana"/>
          <w:sz w:val="24"/>
          <w:szCs w:val="24"/>
        </w:rPr>
      </w:pPr>
      <w:r>
        <w:rPr>
          <w:rFonts w:ascii="Verdana" w:hAnsi="Verdana"/>
          <w:sz w:val="24"/>
          <w:szCs w:val="24"/>
        </w:rPr>
        <w:t>The policy</w:t>
      </w:r>
      <w:r w:rsidR="00AF1893" w:rsidRPr="008C391E">
        <w:rPr>
          <w:rFonts w:ascii="Verdana" w:hAnsi="Verdana"/>
          <w:sz w:val="24"/>
          <w:szCs w:val="24"/>
        </w:rPr>
        <w:t xml:space="preserve"> applies to anyone working on behalf</w:t>
      </w:r>
      <w:bookmarkStart w:id="1" w:name="_Hlk148966458"/>
      <w:r w:rsidR="00AF1893" w:rsidRPr="008C391E">
        <w:rPr>
          <w:rFonts w:ascii="Verdana" w:hAnsi="Verdana"/>
          <w:sz w:val="24"/>
          <w:szCs w:val="24"/>
        </w:rPr>
        <w:t xml:space="preserve"> of YMCA Sutton Coldfield, including senior managers and the board of trustees, paid staff, volunteers, </w:t>
      </w:r>
      <w:bookmarkStart w:id="2" w:name="_Hlk158123798"/>
      <w:r w:rsidR="00AF1893" w:rsidRPr="008C391E">
        <w:rPr>
          <w:rFonts w:ascii="Verdana" w:hAnsi="Verdana"/>
          <w:sz w:val="24"/>
          <w:szCs w:val="24"/>
        </w:rPr>
        <w:t>sessional workers, agency staff and students.</w:t>
      </w:r>
    </w:p>
    <w:p w14:paraId="4B5637BE" w14:textId="77777777" w:rsidR="00F53FE0" w:rsidRPr="008C391E" w:rsidRDefault="00F53FE0" w:rsidP="00AF1893">
      <w:pPr>
        <w:spacing w:after="0"/>
        <w:rPr>
          <w:rFonts w:ascii="Verdana" w:hAnsi="Verdana"/>
          <w:sz w:val="24"/>
          <w:szCs w:val="24"/>
        </w:rPr>
      </w:pPr>
    </w:p>
    <w:bookmarkEnd w:id="2" w:displacedByCustomXml="next"/>
    <w:bookmarkEnd w:id="1" w:displacedByCustomXml="next"/>
    <w:sdt>
      <w:sdtPr>
        <w:rPr>
          <w:rFonts w:ascii="Verdana" w:eastAsiaTheme="minorHAnsi" w:hAnsi="Verdana" w:cstheme="minorHAnsi"/>
          <w:b/>
          <w:bCs/>
          <w:color w:val="auto"/>
          <w:sz w:val="24"/>
          <w:szCs w:val="24"/>
          <w:lang w:val="en-GB"/>
        </w:rPr>
        <w:id w:val="-1333056227"/>
        <w:docPartObj>
          <w:docPartGallery w:val="Table of Contents"/>
          <w:docPartUnique/>
        </w:docPartObj>
      </w:sdtPr>
      <w:sdtEndPr>
        <w:rPr>
          <w:noProof/>
        </w:rPr>
      </w:sdtEndPr>
      <w:sdtContent>
        <w:p w14:paraId="4088FF3E" w14:textId="3A25D416" w:rsidR="006E69B2" w:rsidRPr="002F4CC1" w:rsidRDefault="006E69B2" w:rsidP="007D322D">
          <w:pPr>
            <w:pStyle w:val="TOCHeading"/>
            <w:spacing w:before="0"/>
            <w:rPr>
              <w:rStyle w:val="Heading1Char"/>
              <w:rFonts w:ascii="Verdana" w:hAnsi="Verdana"/>
              <w:b/>
              <w:bCs/>
              <w:color w:val="auto"/>
            </w:rPr>
          </w:pPr>
          <w:r w:rsidRPr="002F4CC1">
            <w:rPr>
              <w:rStyle w:val="Heading1Char"/>
              <w:rFonts w:ascii="Verdana" w:hAnsi="Verdana"/>
              <w:b/>
              <w:bCs/>
              <w:color w:val="auto"/>
            </w:rPr>
            <w:t>Contents</w:t>
          </w:r>
        </w:p>
        <w:p w14:paraId="18A73835" w14:textId="7D8228D7" w:rsidR="00006C4E" w:rsidRDefault="006E69B2">
          <w:pPr>
            <w:pStyle w:val="TOC1"/>
            <w:tabs>
              <w:tab w:val="right" w:leader="dot" w:pos="9016"/>
            </w:tabs>
            <w:rPr>
              <w:rFonts w:eastAsiaTheme="minorEastAsia"/>
              <w:noProof/>
              <w:kern w:val="2"/>
              <w:sz w:val="24"/>
              <w:szCs w:val="24"/>
              <w:lang w:eastAsia="en-GB"/>
              <w14:ligatures w14:val="standardContextual"/>
            </w:rPr>
          </w:pPr>
          <w:r w:rsidRPr="008C391E">
            <w:rPr>
              <w:rFonts w:ascii="Verdana" w:hAnsi="Verdana" w:cstheme="minorHAnsi"/>
              <w:sz w:val="24"/>
              <w:szCs w:val="24"/>
            </w:rPr>
            <w:fldChar w:fldCharType="begin"/>
          </w:r>
          <w:r w:rsidRPr="008C391E">
            <w:rPr>
              <w:rFonts w:ascii="Verdana" w:hAnsi="Verdana" w:cstheme="minorHAnsi"/>
              <w:sz w:val="24"/>
              <w:szCs w:val="24"/>
            </w:rPr>
            <w:instrText xml:space="preserve"> TOC \o "1-3" \h \z \u </w:instrText>
          </w:r>
          <w:r w:rsidRPr="008C391E">
            <w:rPr>
              <w:rFonts w:ascii="Verdana" w:hAnsi="Verdana" w:cstheme="minorHAnsi"/>
              <w:sz w:val="24"/>
              <w:szCs w:val="24"/>
            </w:rPr>
            <w:fldChar w:fldCharType="separate"/>
          </w:r>
          <w:hyperlink w:anchor="_Toc231300907" w:history="1">
            <w:r w:rsidR="00006C4E" w:rsidRPr="00667F59">
              <w:rPr>
                <w:rStyle w:val="Hyperlink"/>
                <w:rFonts w:ascii="Verdana" w:hAnsi="Verdana"/>
                <w:b/>
                <w:bCs/>
                <w:noProof/>
              </w:rPr>
              <w:t>Purpose and Scope</w:t>
            </w:r>
            <w:r w:rsidR="00006C4E">
              <w:rPr>
                <w:noProof/>
                <w:webHidden/>
              </w:rPr>
              <w:tab/>
            </w:r>
            <w:r w:rsidR="00006C4E">
              <w:rPr>
                <w:noProof/>
                <w:webHidden/>
              </w:rPr>
              <w:fldChar w:fldCharType="begin"/>
            </w:r>
            <w:r w:rsidR="00006C4E">
              <w:rPr>
                <w:noProof/>
                <w:webHidden/>
              </w:rPr>
              <w:instrText xml:space="preserve"> PAGEREF _Toc231300907 \h </w:instrText>
            </w:r>
            <w:r w:rsidR="00006C4E">
              <w:rPr>
                <w:noProof/>
                <w:webHidden/>
              </w:rPr>
            </w:r>
            <w:r w:rsidR="00006C4E">
              <w:rPr>
                <w:noProof/>
                <w:webHidden/>
              </w:rPr>
              <w:fldChar w:fldCharType="separate"/>
            </w:r>
            <w:r w:rsidR="00006C4E">
              <w:rPr>
                <w:noProof/>
                <w:webHidden/>
              </w:rPr>
              <w:t>1</w:t>
            </w:r>
            <w:r w:rsidR="00006C4E">
              <w:rPr>
                <w:noProof/>
                <w:webHidden/>
              </w:rPr>
              <w:fldChar w:fldCharType="end"/>
            </w:r>
          </w:hyperlink>
        </w:p>
        <w:p w14:paraId="6224092A" w14:textId="2BEB644F"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08" w:history="1">
            <w:r w:rsidRPr="00667F59">
              <w:rPr>
                <w:rStyle w:val="Hyperlink"/>
                <w:rFonts w:ascii="Verdana" w:hAnsi="Verdana"/>
                <w:b/>
                <w:bCs/>
                <w:noProof/>
              </w:rPr>
              <w:t>Part 1 – Child protection and safeguarding adults at risk</w:t>
            </w:r>
            <w:r>
              <w:rPr>
                <w:noProof/>
                <w:webHidden/>
              </w:rPr>
              <w:tab/>
            </w:r>
            <w:r>
              <w:rPr>
                <w:noProof/>
                <w:webHidden/>
              </w:rPr>
              <w:fldChar w:fldCharType="begin"/>
            </w:r>
            <w:r>
              <w:rPr>
                <w:noProof/>
                <w:webHidden/>
              </w:rPr>
              <w:instrText xml:space="preserve"> PAGEREF _Toc231300908 \h </w:instrText>
            </w:r>
            <w:r>
              <w:rPr>
                <w:noProof/>
                <w:webHidden/>
              </w:rPr>
            </w:r>
            <w:r>
              <w:rPr>
                <w:noProof/>
                <w:webHidden/>
              </w:rPr>
              <w:fldChar w:fldCharType="separate"/>
            </w:r>
            <w:r>
              <w:rPr>
                <w:noProof/>
                <w:webHidden/>
              </w:rPr>
              <w:t>2</w:t>
            </w:r>
            <w:r>
              <w:rPr>
                <w:noProof/>
                <w:webHidden/>
              </w:rPr>
              <w:fldChar w:fldCharType="end"/>
            </w:r>
          </w:hyperlink>
        </w:p>
        <w:p w14:paraId="1B808E24" w14:textId="7C552585"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09" w:history="1">
            <w:r w:rsidRPr="00667F59">
              <w:rPr>
                <w:rStyle w:val="Hyperlink"/>
                <w:rFonts w:ascii="Verdana" w:hAnsi="Verdana"/>
                <w:b/>
                <w:bCs/>
                <w:noProof/>
              </w:rPr>
              <w:t>Introduction and definitions</w:t>
            </w:r>
            <w:r>
              <w:rPr>
                <w:noProof/>
                <w:webHidden/>
              </w:rPr>
              <w:tab/>
            </w:r>
            <w:r>
              <w:rPr>
                <w:noProof/>
                <w:webHidden/>
              </w:rPr>
              <w:fldChar w:fldCharType="begin"/>
            </w:r>
            <w:r>
              <w:rPr>
                <w:noProof/>
                <w:webHidden/>
              </w:rPr>
              <w:instrText xml:space="preserve"> PAGEREF _Toc231300909 \h </w:instrText>
            </w:r>
            <w:r>
              <w:rPr>
                <w:noProof/>
                <w:webHidden/>
              </w:rPr>
            </w:r>
            <w:r>
              <w:rPr>
                <w:noProof/>
                <w:webHidden/>
              </w:rPr>
              <w:fldChar w:fldCharType="separate"/>
            </w:r>
            <w:r>
              <w:rPr>
                <w:noProof/>
                <w:webHidden/>
              </w:rPr>
              <w:t>2</w:t>
            </w:r>
            <w:r>
              <w:rPr>
                <w:noProof/>
                <w:webHidden/>
              </w:rPr>
              <w:fldChar w:fldCharType="end"/>
            </w:r>
          </w:hyperlink>
        </w:p>
        <w:p w14:paraId="2DD9B48D" w14:textId="6DE4420E"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0" w:history="1">
            <w:r w:rsidRPr="00667F59">
              <w:rPr>
                <w:rStyle w:val="Hyperlink"/>
                <w:rFonts w:ascii="Verdana" w:hAnsi="Verdana"/>
                <w:b/>
                <w:bCs/>
                <w:noProof/>
              </w:rPr>
              <w:t>Principles</w:t>
            </w:r>
            <w:r>
              <w:rPr>
                <w:noProof/>
                <w:webHidden/>
              </w:rPr>
              <w:tab/>
            </w:r>
            <w:r>
              <w:rPr>
                <w:noProof/>
                <w:webHidden/>
              </w:rPr>
              <w:fldChar w:fldCharType="begin"/>
            </w:r>
            <w:r>
              <w:rPr>
                <w:noProof/>
                <w:webHidden/>
              </w:rPr>
              <w:instrText xml:space="preserve"> PAGEREF _Toc231300910 \h </w:instrText>
            </w:r>
            <w:r>
              <w:rPr>
                <w:noProof/>
                <w:webHidden/>
              </w:rPr>
            </w:r>
            <w:r>
              <w:rPr>
                <w:noProof/>
                <w:webHidden/>
              </w:rPr>
              <w:fldChar w:fldCharType="separate"/>
            </w:r>
            <w:r>
              <w:rPr>
                <w:noProof/>
                <w:webHidden/>
              </w:rPr>
              <w:t>2</w:t>
            </w:r>
            <w:r>
              <w:rPr>
                <w:noProof/>
                <w:webHidden/>
              </w:rPr>
              <w:fldChar w:fldCharType="end"/>
            </w:r>
          </w:hyperlink>
        </w:p>
        <w:p w14:paraId="13F044EA" w14:textId="338765BE"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1" w:history="1">
            <w:r w:rsidRPr="00667F59">
              <w:rPr>
                <w:rStyle w:val="Hyperlink"/>
                <w:rFonts w:ascii="Verdana" w:eastAsia="Verdana" w:hAnsi="Verdana"/>
                <w:b/>
                <w:bCs/>
                <w:noProof/>
              </w:rPr>
              <w:t>Safeguarding culture</w:t>
            </w:r>
            <w:r>
              <w:rPr>
                <w:noProof/>
                <w:webHidden/>
              </w:rPr>
              <w:tab/>
            </w:r>
            <w:r>
              <w:rPr>
                <w:noProof/>
                <w:webHidden/>
              </w:rPr>
              <w:fldChar w:fldCharType="begin"/>
            </w:r>
            <w:r>
              <w:rPr>
                <w:noProof/>
                <w:webHidden/>
              </w:rPr>
              <w:instrText xml:space="preserve"> PAGEREF _Toc231300911 \h </w:instrText>
            </w:r>
            <w:r>
              <w:rPr>
                <w:noProof/>
                <w:webHidden/>
              </w:rPr>
            </w:r>
            <w:r>
              <w:rPr>
                <w:noProof/>
                <w:webHidden/>
              </w:rPr>
              <w:fldChar w:fldCharType="separate"/>
            </w:r>
            <w:r>
              <w:rPr>
                <w:noProof/>
                <w:webHidden/>
              </w:rPr>
              <w:t>3</w:t>
            </w:r>
            <w:r>
              <w:rPr>
                <w:noProof/>
                <w:webHidden/>
              </w:rPr>
              <w:fldChar w:fldCharType="end"/>
            </w:r>
          </w:hyperlink>
        </w:p>
        <w:p w14:paraId="039087A0" w14:textId="61392716"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2" w:history="1">
            <w:r w:rsidRPr="00667F59">
              <w:rPr>
                <w:rStyle w:val="Hyperlink"/>
                <w:rFonts w:ascii="Verdana" w:eastAsia="Verdana" w:hAnsi="Verdana"/>
                <w:b/>
                <w:bCs/>
                <w:noProof/>
              </w:rPr>
              <w:t>Safer recruitment practice</w:t>
            </w:r>
            <w:r>
              <w:rPr>
                <w:noProof/>
                <w:webHidden/>
              </w:rPr>
              <w:tab/>
            </w:r>
            <w:r>
              <w:rPr>
                <w:noProof/>
                <w:webHidden/>
              </w:rPr>
              <w:fldChar w:fldCharType="begin"/>
            </w:r>
            <w:r>
              <w:rPr>
                <w:noProof/>
                <w:webHidden/>
              </w:rPr>
              <w:instrText xml:space="preserve"> PAGEREF _Toc231300912 \h </w:instrText>
            </w:r>
            <w:r>
              <w:rPr>
                <w:noProof/>
                <w:webHidden/>
              </w:rPr>
            </w:r>
            <w:r>
              <w:rPr>
                <w:noProof/>
                <w:webHidden/>
              </w:rPr>
              <w:fldChar w:fldCharType="separate"/>
            </w:r>
            <w:r>
              <w:rPr>
                <w:noProof/>
                <w:webHidden/>
              </w:rPr>
              <w:t>4</w:t>
            </w:r>
            <w:r>
              <w:rPr>
                <w:noProof/>
                <w:webHidden/>
              </w:rPr>
              <w:fldChar w:fldCharType="end"/>
            </w:r>
          </w:hyperlink>
        </w:p>
        <w:p w14:paraId="5AAFA498" w14:textId="76C28695"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3" w:history="1">
            <w:r w:rsidRPr="00667F59">
              <w:rPr>
                <w:rStyle w:val="Hyperlink"/>
                <w:rFonts w:ascii="Verdana" w:eastAsia="Verdana" w:hAnsi="Verdana"/>
                <w:b/>
                <w:bCs/>
                <w:noProof/>
              </w:rPr>
              <w:t>Criminal record checks</w:t>
            </w:r>
            <w:r>
              <w:rPr>
                <w:noProof/>
                <w:webHidden/>
              </w:rPr>
              <w:tab/>
            </w:r>
            <w:r>
              <w:rPr>
                <w:noProof/>
                <w:webHidden/>
              </w:rPr>
              <w:fldChar w:fldCharType="begin"/>
            </w:r>
            <w:r>
              <w:rPr>
                <w:noProof/>
                <w:webHidden/>
              </w:rPr>
              <w:instrText xml:space="preserve"> PAGEREF _Toc231300913 \h </w:instrText>
            </w:r>
            <w:r>
              <w:rPr>
                <w:noProof/>
                <w:webHidden/>
              </w:rPr>
            </w:r>
            <w:r>
              <w:rPr>
                <w:noProof/>
                <w:webHidden/>
              </w:rPr>
              <w:fldChar w:fldCharType="separate"/>
            </w:r>
            <w:r>
              <w:rPr>
                <w:noProof/>
                <w:webHidden/>
              </w:rPr>
              <w:t>4</w:t>
            </w:r>
            <w:r>
              <w:rPr>
                <w:noProof/>
                <w:webHidden/>
              </w:rPr>
              <w:fldChar w:fldCharType="end"/>
            </w:r>
          </w:hyperlink>
        </w:p>
        <w:p w14:paraId="1F4A4026" w14:textId="08DCE1FA"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4" w:history="1">
            <w:r w:rsidRPr="00667F59">
              <w:rPr>
                <w:rStyle w:val="Hyperlink"/>
                <w:rFonts w:ascii="Verdana" w:eastAsia="Verdana" w:hAnsi="Verdana"/>
                <w:b/>
                <w:bCs/>
                <w:noProof/>
              </w:rPr>
              <w:t>Code of conduct</w:t>
            </w:r>
            <w:r>
              <w:rPr>
                <w:noProof/>
                <w:webHidden/>
              </w:rPr>
              <w:tab/>
            </w:r>
            <w:r>
              <w:rPr>
                <w:noProof/>
                <w:webHidden/>
              </w:rPr>
              <w:fldChar w:fldCharType="begin"/>
            </w:r>
            <w:r>
              <w:rPr>
                <w:noProof/>
                <w:webHidden/>
              </w:rPr>
              <w:instrText xml:space="preserve"> PAGEREF _Toc231300914 \h </w:instrText>
            </w:r>
            <w:r>
              <w:rPr>
                <w:noProof/>
                <w:webHidden/>
              </w:rPr>
            </w:r>
            <w:r>
              <w:rPr>
                <w:noProof/>
                <w:webHidden/>
              </w:rPr>
              <w:fldChar w:fldCharType="separate"/>
            </w:r>
            <w:r>
              <w:rPr>
                <w:noProof/>
                <w:webHidden/>
              </w:rPr>
              <w:t>5</w:t>
            </w:r>
            <w:r>
              <w:rPr>
                <w:noProof/>
                <w:webHidden/>
              </w:rPr>
              <w:fldChar w:fldCharType="end"/>
            </w:r>
          </w:hyperlink>
        </w:p>
        <w:p w14:paraId="7E8BBEFA" w14:textId="5661B168"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5" w:history="1">
            <w:r w:rsidRPr="00667F59">
              <w:rPr>
                <w:rStyle w:val="Hyperlink"/>
                <w:rFonts w:ascii="Verdana" w:eastAsia="Verdana" w:hAnsi="Verdana"/>
                <w:b/>
                <w:bCs/>
                <w:noProof/>
              </w:rPr>
              <w:t>Induction and training</w:t>
            </w:r>
            <w:r>
              <w:rPr>
                <w:noProof/>
                <w:webHidden/>
              </w:rPr>
              <w:tab/>
            </w:r>
            <w:r>
              <w:rPr>
                <w:noProof/>
                <w:webHidden/>
              </w:rPr>
              <w:fldChar w:fldCharType="begin"/>
            </w:r>
            <w:r>
              <w:rPr>
                <w:noProof/>
                <w:webHidden/>
              </w:rPr>
              <w:instrText xml:space="preserve"> PAGEREF _Toc231300915 \h </w:instrText>
            </w:r>
            <w:r>
              <w:rPr>
                <w:noProof/>
                <w:webHidden/>
              </w:rPr>
            </w:r>
            <w:r>
              <w:rPr>
                <w:noProof/>
                <w:webHidden/>
              </w:rPr>
              <w:fldChar w:fldCharType="separate"/>
            </w:r>
            <w:r>
              <w:rPr>
                <w:noProof/>
                <w:webHidden/>
              </w:rPr>
              <w:t>5</w:t>
            </w:r>
            <w:r>
              <w:rPr>
                <w:noProof/>
                <w:webHidden/>
              </w:rPr>
              <w:fldChar w:fldCharType="end"/>
            </w:r>
          </w:hyperlink>
        </w:p>
        <w:p w14:paraId="522A8078" w14:textId="31FA2767"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6" w:history="1">
            <w:r w:rsidRPr="00667F59">
              <w:rPr>
                <w:rStyle w:val="Hyperlink"/>
                <w:rFonts w:ascii="Verdana" w:eastAsia="Verdana" w:hAnsi="Verdana"/>
                <w:b/>
                <w:bCs/>
                <w:noProof/>
              </w:rPr>
              <w:t>Management and supervision</w:t>
            </w:r>
            <w:r>
              <w:rPr>
                <w:noProof/>
                <w:webHidden/>
              </w:rPr>
              <w:tab/>
            </w:r>
            <w:r>
              <w:rPr>
                <w:noProof/>
                <w:webHidden/>
              </w:rPr>
              <w:fldChar w:fldCharType="begin"/>
            </w:r>
            <w:r>
              <w:rPr>
                <w:noProof/>
                <w:webHidden/>
              </w:rPr>
              <w:instrText xml:space="preserve"> PAGEREF _Toc231300916 \h </w:instrText>
            </w:r>
            <w:r>
              <w:rPr>
                <w:noProof/>
                <w:webHidden/>
              </w:rPr>
            </w:r>
            <w:r>
              <w:rPr>
                <w:noProof/>
                <w:webHidden/>
              </w:rPr>
              <w:fldChar w:fldCharType="separate"/>
            </w:r>
            <w:r>
              <w:rPr>
                <w:noProof/>
                <w:webHidden/>
              </w:rPr>
              <w:t>5</w:t>
            </w:r>
            <w:r>
              <w:rPr>
                <w:noProof/>
                <w:webHidden/>
              </w:rPr>
              <w:fldChar w:fldCharType="end"/>
            </w:r>
          </w:hyperlink>
        </w:p>
        <w:p w14:paraId="438F5AFA" w14:textId="2CD9D47A"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7" w:history="1">
            <w:r w:rsidRPr="00667F59">
              <w:rPr>
                <w:rStyle w:val="Hyperlink"/>
                <w:rFonts w:ascii="Verdana" w:eastAsia="Verdana" w:hAnsi="Verdana"/>
                <w:b/>
                <w:bCs/>
                <w:noProof/>
              </w:rPr>
              <w:t>Disclosures and concerns</w:t>
            </w:r>
            <w:r>
              <w:rPr>
                <w:noProof/>
                <w:webHidden/>
              </w:rPr>
              <w:tab/>
            </w:r>
            <w:r>
              <w:rPr>
                <w:noProof/>
                <w:webHidden/>
              </w:rPr>
              <w:fldChar w:fldCharType="begin"/>
            </w:r>
            <w:r>
              <w:rPr>
                <w:noProof/>
                <w:webHidden/>
              </w:rPr>
              <w:instrText xml:space="preserve"> PAGEREF _Toc231300917 \h </w:instrText>
            </w:r>
            <w:r>
              <w:rPr>
                <w:noProof/>
                <w:webHidden/>
              </w:rPr>
            </w:r>
            <w:r>
              <w:rPr>
                <w:noProof/>
                <w:webHidden/>
              </w:rPr>
              <w:fldChar w:fldCharType="separate"/>
            </w:r>
            <w:r>
              <w:rPr>
                <w:noProof/>
                <w:webHidden/>
              </w:rPr>
              <w:t>6</w:t>
            </w:r>
            <w:r>
              <w:rPr>
                <w:noProof/>
                <w:webHidden/>
              </w:rPr>
              <w:fldChar w:fldCharType="end"/>
            </w:r>
          </w:hyperlink>
        </w:p>
        <w:p w14:paraId="6DA20B6C" w14:textId="47339900"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8" w:history="1">
            <w:r w:rsidRPr="00667F59">
              <w:rPr>
                <w:rStyle w:val="Hyperlink"/>
                <w:rFonts w:ascii="Verdana" w:eastAsia="Verdana" w:hAnsi="Verdana"/>
                <w:b/>
                <w:bCs/>
                <w:noProof/>
              </w:rPr>
              <w:t>Concerns about people working with children and adults at risk</w:t>
            </w:r>
            <w:r>
              <w:rPr>
                <w:noProof/>
                <w:webHidden/>
              </w:rPr>
              <w:tab/>
            </w:r>
            <w:r>
              <w:rPr>
                <w:noProof/>
                <w:webHidden/>
              </w:rPr>
              <w:fldChar w:fldCharType="begin"/>
            </w:r>
            <w:r>
              <w:rPr>
                <w:noProof/>
                <w:webHidden/>
              </w:rPr>
              <w:instrText xml:space="preserve"> PAGEREF _Toc231300918 \h </w:instrText>
            </w:r>
            <w:r>
              <w:rPr>
                <w:noProof/>
                <w:webHidden/>
              </w:rPr>
            </w:r>
            <w:r>
              <w:rPr>
                <w:noProof/>
                <w:webHidden/>
              </w:rPr>
              <w:fldChar w:fldCharType="separate"/>
            </w:r>
            <w:r>
              <w:rPr>
                <w:noProof/>
                <w:webHidden/>
              </w:rPr>
              <w:t>6</w:t>
            </w:r>
            <w:r>
              <w:rPr>
                <w:noProof/>
                <w:webHidden/>
              </w:rPr>
              <w:fldChar w:fldCharType="end"/>
            </w:r>
          </w:hyperlink>
        </w:p>
        <w:p w14:paraId="7C9D2FEF" w14:textId="7D4C825C"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19" w:history="1">
            <w:r w:rsidRPr="00667F59">
              <w:rPr>
                <w:rStyle w:val="Hyperlink"/>
                <w:rFonts w:ascii="Verdana" w:eastAsia="Verdana" w:hAnsi="Verdana"/>
                <w:b/>
                <w:bCs/>
                <w:noProof/>
              </w:rPr>
              <w:t>Other policies and procedures</w:t>
            </w:r>
            <w:r>
              <w:rPr>
                <w:noProof/>
                <w:webHidden/>
              </w:rPr>
              <w:tab/>
            </w:r>
            <w:r>
              <w:rPr>
                <w:noProof/>
                <w:webHidden/>
              </w:rPr>
              <w:fldChar w:fldCharType="begin"/>
            </w:r>
            <w:r>
              <w:rPr>
                <w:noProof/>
                <w:webHidden/>
              </w:rPr>
              <w:instrText xml:space="preserve"> PAGEREF _Toc231300919 \h </w:instrText>
            </w:r>
            <w:r>
              <w:rPr>
                <w:noProof/>
                <w:webHidden/>
              </w:rPr>
            </w:r>
            <w:r>
              <w:rPr>
                <w:noProof/>
                <w:webHidden/>
              </w:rPr>
              <w:fldChar w:fldCharType="separate"/>
            </w:r>
            <w:r>
              <w:rPr>
                <w:noProof/>
                <w:webHidden/>
              </w:rPr>
              <w:t>6</w:t>
            </w:r>
            <w:r>
              <w:rPr>
                <w:noProof/>
                <w:webHidden/>
              </w:rPr>
              <w:fldChar w:fldCharType="end"/>
            </w:r>
          </w:hyperlink>
        </w:p>
        <w:p w14:paraId="3544CDD9" w14:textId="498B19D2" w:rsidR="00006C4E" w:rsidRDefault="00006C4E">
          <w:pPr>
            <w:pStyle w:val="TOC2"/>
            <w:tabs>
              <w:tab w:val="right" w:leader="dot" w:pos="9016"/>
            </w:tabs>
            <w:rPr>
              <w:rFonts w:eastAsiaTheme="minorEastAsia"/>
              <w:noProof/>
              <w:kern w:val="2"/>
              <w:sz w:val="24"/>
              <w:szCs w:val="24"/>
              <w:lang w:eastAsia="en-GB"/>
              <w14:ligatures w14:val="standardContextual"/>
            </w:rPr>
          </w:pPr>
          <w:hyperlink w:anchor="_Toc231300920" w:history="1">
            <w:r w:rsidRPr="00667F59">
              <w:rPr>
                <w:rStyle w:val="Hyperlink"/>
                <w:rFonts w:ascii="Verdana" w:eastAsia="Verdana" w:hAnsi="Verdana"/>
                <w:b/>
                <w:bCs/>
                <w:noProof/>
              </w:rPr>
              <w:t>Whistleblowing</w:t>
            </w:r>
            <w:r>
              <w:rPr>
                <w:noProof/>
                <w:webHidden/>
              </w:rPr>
              <w:tab/>
            </w:r>
            <w:r>
              <w:rPr>
                <w:noProof/>
                <w:webHidden/>
              </w:rPr>
              <w:fldChar w:fldCharType="begin"/>
            </w:r>
            <w:r>
              <w:rPr>
                <w:noProof/>
                <w:webHidden/>
              </w:rPr>
              <w:instrText xml:space="preserve"> PAGEREF _Toc231300920 \h </w:instrText>
            </w:r>
            <w:r>
              <w:rPr>
                <w:noProof/>
                <w:webHidden/>
              </w:rPr>
            </w:r>
            <w:r>
              <w:rPr>
                <w:noProof/>
                <w:webHidden/>
              </w:rPr>
              <w:fldChar w:fldCharType="separate"/>
            </w:r>
            <w:r>
              <w:rPr>
                <w:noProof/>
                <w:webHidden/>
              </w:rPr>
              <w:t>6</w:t>
            </w:r>
            <w:r>
              <w:rPr>
                <w:noProof/>
                <w:webHidden/>
              </w:rPr>
              <w:fldChar w:fldCharType="end"/>
            </w:r>
          </w:hyperlink>
        </w:p>
        <w:p w14:paraId="2B99D892" w14:textId="230385AF" w:rsidR="00006C4E" w:rsidRDefault="00006C4E">
          <w:pPr>
            <w:pStyle w:val="TOC2"/>
            <w:tabs>
              <w:tab w:val="right" w:leader="dot" w:pos="9016"/>
            </w:tabs>
            <w:rPr>
              <w:rFonts w:eastAsiaTheme="minorEastAsia"/>
              <w:noProof/>
              <w:kern w:val="2"/>
              <w:sz w:val="24"/>
              <w:szCs w:val="24"/>
              <w:lang w:eastAsia="en-GB"/>
              <w14:ligatures w14:val="standardContextual"/>
            </w:rPr>
          </w:pPr>
          <w:hyperlink w:anchor="_Toc231300921" w:history="1">
            <w:r w:rsidRPr="00667F59">
              <w:rPr>
                <w:rStyle w:val="Hyperlink"/>
                <w:rFonts w:ascii="Verdana" w:eastAsia="Verdana" w:hAnsi="Verdana"/>
                <w:b/>
                <w:bCs/>
                <w:noProof/>
              </w:rPr>
              <w:t>Confidentiality and information sharing</w:t>
            </w:r>
            <w:r>
              <w:rPr>
                <w:noProof/>
                <w:webHidden/>
              </w:rPr>
              <w:tab/>
            </w:r>
            <w:r>
              <w:rPr>
                <w:noProof/>
                <w:webHidden/>
              </w:rPr>
              <w:fldChar w:fldCharType="begin"/>
            </w:r>
            <w:r>
              <w:rPr>
                <w:noProof/>
                <w:webHidden/>
              </w:rPr>
              <w:instrText xml:space="preserve"> PAGEREF _Toc231300921 \h </w:instrText>
            </w:r>
            <w:r>
              <w:rPr>
                <w:noProof/>
                <w:webHidden/>
              </w:rPr>
            </w:r>
            <w:r>
              <w:rPr>
                <w:noProof/>
                <w:webHidden/>
              </w:rPr>
              <w:fldChar w:fldCharType="separate"/>
            </w:r>
            <w:r>
              <w:rPr>
                <w:noProof/>
                <w:webHidden/>
              </w:rPr>
              <w:t>7</w:t>
            </w:r>
            <w:r>
              <w:rPr>
                <w:noProof/>
                <w:webHidden/>
              </w:rPr>
              <w:fldChar w:fldCharType="end"/>
            </w:r>
          </w:hyperlink>
        </w:p>
        <w:p w14:paraId="4816319B" w14:textId="11F64328"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22" w:history="1">
            <w:r w:rsidRPr="00667F59">
              <w:rPr>
                <w:rStyle w:val="Hyperlink"/>
                <w:rFonts w:ascii="Verdana" w:eastAsia="Verdana" w:hAnsi="Verdana"/>
                <w:b/>
                <w:bCs/>
                <w:noProof/>
              </w:rPr>
              <w:t>Part 2 – Understanding abuse and neglect</w:t>
            </w:r>
            <w:r>
              <w:rPr>
                <w:noProof/>
                <w:webHidden/>
              </w:rPr>
              <w:tab/>
            </w:r>
            <w:r>
              <w:rPr>
                <w:noProof/>
                <w:webHidden/>
              </w:rPr>
              <w:fldChar w:fldCharType="begin"/>
            </w:r>
            <w:r>
              <w:rPr>
                <w:noProof/>
                <w:webHidden/>
              </w:rPr>
              <w:instrText xml:space="preserve"> PAGEREF _Toc231300922 \h </w:instrText>
            </w:r>
            <w:r>
              <w:rPr>
                <w:noProof/>
                <w:webHidden/>
              </w:rPr>
            </w:r>
            <w:r>
              <w:rPr>
                <w:noProof/>
                <w:webHidden/>
              </w:rPr>
              <w:fldChar w:fldCharType="separate"/>
            </w:r>
            <w:r>
              <w:rPr>
                <w:noProof/>
                <w:webHidden/>
              </w:rPr>
              <w:t>7</w:t>
            </w:r>
            <w:r>
              <w:rPr>
                <w:noProof/>
                <w:webHidden/>
              </w:rPr>
              <w:fldChar w:fldCharType="end"/>
            </w:r>
          </w:hyperlink>
        </w:p>
        <w:p w14:paraId="1679D59D" w14:textId="1DED2536"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23" w:history="1">
            <w:r w:rsidRPr="00667F59">
              <w:rPr>
                <w:rStyle w:val="Hyperlink"/>
                <w:rFonts w:ascii="Verdana" w:eastAsia="Verdana" w:hAnsi="Verdana"/>
                <w:b/>
                <w:bCs/>
                <w:noProof/>
              </w:rPr>
              <w:t>Identifying signs of possible abuse</w:t>
            </w:r>
            <w:r>
              <w:rPr>
                <w:noProof/>
                <w:webHidden/>
              </w:rPr>
              <w:tab/>
            </w:r>
            <w:r>
              <w:rPr>
                <w:noProof/>
                <w:webHidden/>
              </w:rPr>
              <w:fldChar w:fldCharType="begin"/>
            </w:r>
            <w:r>
              <w:rPr>
                <w:noProof/>
                <w:webHidden/>
              </w:rPr>
              <w:instrText xml:space="preserve"> PAGEREF _Toc231300923 \h </w:instrText>
            </w:r>
            <w:r>
              <w:rPr>
                <w:noProof/>
                <w:webHidden/>
              </w:rPr>
            </w:r>
            <w:r>
              <w:rPr>
                <w:noProof/>
                <w:webHidden/>
              </w:rPr>
              <w:fldChar w:fldCharType="separate"/>
            </w:r>
            <w:r>
              <w:rPr>
                <w:noProof/>
                <w:webHidden/>
              </w:rPr>
              <w:t>7</w:t>
            </w:r>
            <w:r>
              <w:rPr>
                <w:noProof/>
                <w:webHidden/>
              </w:rPr>
              <w:fldChar w:fldCharType="end"/>
            </w:r>
          </w:hyperlink>
        </w:p>
        <w:p w14:paraId="5B049464" w14:textId="391795CD" w:rsidR="00006C4E" w:rsidRDefault="00006C4E">
          <w:pPr>
            <w:pStyle w:val="TOC2"/>
            <w:tabs>
              <w:tab w:val="right" w:leader="dot" w:pos="9016"/>
            </w:tabs>
            <w:rPr>
              <w:rFonts w:eastAsiaTheme="minorEastAsia"/>
              <w:noProof/>
              <w:kern w:val="2"/>
              <w:sz w:val="24"/>
              <w:szCs w:val="24"/>
              <w:lang w:eastAsia="en-GB"/>
              <w14:ligatures w14:val="standardContextual"/>
            </w:rPr>
          </w:pPr>
          <w:hyperlink w:anchor="_Toc231300924" w:history="1">
            <w:r w:rsidRPr="00667F59">
              <w:rPr>
                <w:rStyle w:val="Hyperlink"/>
                <w:rFonts w:ascii="Verdana" w:eastAsia="Verdana" w:hAnsi="Verdana"/>
                <w:b/>
                <w:bCs/>
                <w:noProof/>
              </w:rPr>
              <w:t>People with disabilities</w:t>
            </w:r>
            <w:r>
              <w:rPr>
                <w:noProof/>
                <w:webHidden/>
              </w:rPr>
              <w:tab/>
            </w:r>
            <w:r>
              <w:rPr>
                <w:noProof/>
                <w:webHidden/>
              </w:rPr>
              <w:fldChar w:fldCharType="begin"/>
            </w:r>
            <w:r>
              <w:rPr>
                <w:noProof/>
                <w:webHidden/>
              </w:rPr>
              <w:instrText xml:space="preserve"> PAGEREF _Toc231300924 \h </w:instrText>
            </w:r>
            <w:r>
              <w:rPr>
                <w:noProof/>
                <w:webHidden/>
              </w:rPr>
            </w:r>
            <w:r>
              <w:rPr>
                <w:noProof/>
                <w:webHidden/>
              </w:rPr>
              <w:fldChar w:fldCharType="separate"/>
            </w:r>
            <w:r>
              <w:rPr>
                <w:noProof/>
                <w:webHidden/>
              </w:rPr>
              <w:t>8</w:t>
            </w:r>
            <w:r>
              <w:rPr>
                <w:noProof/>
                <w:webHidden/>
              </w:rPr>
              <w:fldChar w:fldCharType="end"/>
            </w:r>
          </w:hyperlink>
        </w:p>
        <w:p w14:paraId="59BDAE8C" w14:textId="58A51B2A"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25" w:history="1">
            <w:r w:rsidRPr="00667F59">
              <w:rPr>
                <w:rStyle w:val="Hyperlink"/>
                <w:rFonts w:ascii="Verdana" w:eastAsia="Verdana" w:hAnsi="Verdana"/>
                <w:b/>
                <w:bCs/>
                <w:noProof/>
              </w:rPr>
              <w:t>Types of abuse</w:t>
            </w:r>
            <w:r>
              <w:rPr>
                <w:noProof/>
                <w:webHidden/>
              </w:rPr>
              <w:tab/>
            </w:r>
            <w:r>
              <w:rPr>
                <w:noProof/>
                <w:webHidden/>
              </w:rPr>
              <w:fldChar w:fldCharType="begin"/>
            </w:r>
            <w:r>
              <w:rPr>
                <w:noProof/>
                <w:webHidden/>
              </w:rPr>
              <w:instrText xml:space="preserve"> PAGEREF _Toc231300925 \h </w:instrText>
            </w:r>
            <w:r>
              <w:rPr>
                <w:noProof/>
                <w:webHidden/>
              </w:rPr>
            </w:r>
            <w:r>
              <w:rPr>
                <w:noProof/>
                <w:webHidden/>
              </w:rPr>
              <w:fldChar w:fldCharType="separate"/>
            </w:r>
            <w:r>
              <w:rPr>
                <w:noProof/>
                <w:webHidden/>
              </w:rPr>
              <w:t>8</w:t>
            </w:r>
            <w:r>
              <w:rPr>
                <w:noProof/>
                <w:webHidden/>
              </w:rPr>
              <w:fldChar w:fldCharType="end"/>
            </w:r>
          </w:hyperlink>
        </w:p>
        <w:p w14:paraId="5CDE121D" w14:textId="6EF413A5" w:rsidR="00006C4E" w:rsidRDefault="00006C4E">
          <w:pPr>
            <w:pStyle w:val="TOC2"/>
            <w:tabs>
              <w:tab w:val="right" w:leader="dot" w:pos="9016"/>
            </w:tabs>
            <w:rPr>
              <w:rFonts w:eastAsiaTheme="minorEastAsia"/>
              <w:noProof/>
              <w:kern w:val="2"/>
              <w:sz w:val="24"/>
              <w:szCs w:val="24"/>
              <w:lang w:eastAsia="en-GB"/>
              <w14:ligatures w14:val="standardContextual"/>
            </w:rPr>
          </w:pPr>
          <w:hyperlink w:anchor="_Toc231300926" w:history="1">
            <w:r w:rsidRPr="00667F59">
              <w:rPr>
                <w:rStyle w:val="Hyperlink"/>
                <w:rFonts w:ascii="Verdana" w:eastAsia="Verdana" w:hAnsi="Verdana"/>
                <w:b/>
                <w:bCs/>
                <w:noProof/>
              </w:rPr>
              <w:t>Prevent duty (radicalisation and extremism)</w:t>
            </w:r>
            <w:r>
              <w:rPr>
                <w:noProof/>
                <w:webHidden/>
              </w:rPr>
              <w:tab/>
            </w:r>
            <w:r>
              <w:rPr>
                <w:noProof/>
                <w:webHidden/>
              </w:rPr>
              <w:fldChar w:fldCharType="begin"/>
            </w:r>
            <w:r>
              <w:rPr>
                <w:noProof/>
                <w:webHidden/>
              </w:rPr>
              <w:instrText xml:space="preserve"> PAGEREF _Toc231300926 \h </w:instrText>
            </w:r>
            <w:r>
              <w:rPr>
                <w:noProof/>
                <w:webHidden/>
              </w:rPr>
            </w:r>
            <w:r>
              <w:rPr>
                <w:noProof/>
                <w:webHidden/>
              </w:rPr>
              <w:fldChar w:fldCharType="separate"/>
            </w:r>
            <w:r>
              <w:rPr>
                <w:noProof/>
                <w:webHidden/>
              </w:rPr>
              <w:t>16</w:t>
            </w:r>
            <w:r>
              <w:rPr>
                <w:noProof/>
                <w:webHidden/>
              </w:rPr>
              <w:fldChar w:fldCharType="end"/>
            </w:r>
          </w:hyperlink>
        </w:p>
        <w:p w14:paraId="4E69D9E5" w14:textId="0B1BBC13"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27" w:history="1">
            <w:r w:rsidRPr="00667F59">
              <w:rPr>
                <w:rStyle w:val="Hyperlink"/>
                <w:rFonts w:ascii="Verdana" w:hAnsi="Verdana"/>
                <w:b/>
                <w:bCs/>
                <w:noProof/>
              </w:rPr>
              <w:t xml:space="preserve">Designated Safeguarding Officers </w:t>
            </w:r>
            <w:r w:rsidRPr="00667F59">
              <w:rPr>
                <w:rStyle w:val="Hyperlink"/>
                <w:rFonts w:ascii="Verdana" w:hAnsi="Verdana"/>
                <w:noProof/>
              </w:rPr>
              <w:t>(Sep 2025)</w:t>
            </w:r>
            <w:r>
              <w:rPr>
                <w:noProof/>
                <w:webHidden/>
              </w:rPr>
              <w:tab/>
            </w:r>
            <w:r>
              <w:rPr>
                <w:noProof/>
                <w:webHidden/>
              </w:rPr>
              <w:fldChar w:fldCharType="begin"/>
            </w:r>
            <w:r>
              <w:rPr>
                <w:noProof/>
                <w:webHidden/>
              </w:rPr>
              <w:instrText xml:space="preserve"> PAGEREF _Toc231300927 \h </w:instrText>
            </w:r>
            <w:r>
              <w:rPr>
                <w:noProof/>
                <w:webHidden/>
              </w:rPr>
            </w:r>
            <w:r>
              <w:rPr>
                <w:noProof/>
                <w:webHidden/>
              </w:rPr>
              <w:fldChar w:fldCharType="separate"/>
            </w:r>
            <w:r>
              <w:rPr>
                <w:noProof/>
                <w:webHidden/>
              </w:rPr>
              <w:t>17</w:t>
            </w:r>
            <w:r>
              <w:rPr>
                <w:noProof/>
                <w:webHidden/>
              </w:rPr>
              <w:fldChar w:fldCharType="end"/>
            </w:r>
          </w:hyperlink>
        </w:p>
        <w:p w14:paraId="4DD90D98" w14:textId="36EA9E17"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28" w:history="1">
            <w:r w:rsidRPr="00667F59">
              <w:rPr>
                <w:rStyle w:val="Hyperlink"/>
                <w:rFonts w:ascii="Verdana" w:hAnsi="Verdana"/>
                <w:b/>
                <w:bCs/>
                <w:noProof/>
              </w:rPr>
              <w:t>Disclosure or concern about a child flowchart</w:t>
            </w:r>
            <w:r>
              <w:rPr>
                <w:noProof/>
                <w:webHidden/>
              </w:rPr>
              <w:tab/>
            </w:r>
            <w:r>
              <w:rPr>
                <w:noProof/>
                <w:webHidden/>
              </w:rPr>
              <w:fldChar w:fldCharType="begin"/>
            </w:r>
            <w:r>
              <w:rPr>
                <w:noProof/>
                <w:webHidden/>
              </w:rPr>
              <w:instrText xml:space="preserve"> PAGEREF _Toc231300928 \h </w:instrText>
            </w:r>
            <w:r>
              <w:rPr>
                <w:noProof/>
                <w:webHidden/>
              </w:rPr>
            </w:r>
            <w:r>
              <w:rPr>
                <w:noProof/>
                <w:webHidden/>
              </w:rPr>
              <w:fldChar w:fldCharType="separate"/>
            </w:r>
            <w:r>
              <w:rPr>
                <w:noProof/>
                <w:webHidden/>
              </w:rPr>
              <w:t>18</w:t>
            </w:r>
            <w:r>
              <w:rPr>
                <w:noProof/>
                <w:webHidden/>
              </w:rPr>
              <w:fldChar w:fldCharType="end"/>
            </w:r>
          </w:hyperlink>
        </w:p>
        <w:p w14:paraId="1AEB4D2C" w14:textId="1060AE25" w:rsidR="00006C4E" w:rsidRDefault="00006C4E">
          <w:pPr>
            <w:pStyle w:val="TOC1"/>
            <w:tabs>
              <w:tab w:val="right" w:leader="dot" w:pos="9016"/>
            </w:tabs>
            <w:rPr>
              <w:rFonts w:eastAsiaTheme="minorEastAsia"/>
              <w:noProof/>
              <w:kern w:val="2"/>
              <w:sz w:val="24"/>
              <w:szCs w:val="24"/>
              <w:lang w:eastAsia="en-GB"/>
              <w14:ligatures w14:val="standardContextual"/>
            </w:rPr>
          </w:pPr>
          <w:hyperlink w:anchor="_Toc231300929" w:history="1">
            <w:r w:rsidRPr="00667F59">
              <w:rPr>
                <w:rStyle w:val="Hyperlink"/>
                <w:rFonts w:ascii="Verdana" w:hAnsi="Verdana"/>
                <w:b/>
                <w:bCs/>
                <w:noProof/>
              </w:rPr>
              <w:t>Disclosure or concern about an adult flowchart</w:t>
            </w:r>
            <w:r>
              <w:rPr>
                <w:noProof/>
                <w:webHidden/>
              </w:rPr>
              <w:tab/>
            </w:r>
            <w:r>
              <w:rPr>
                <w:noProof/>
                <w:webHidden/>
              </w:rPr>
              <w:fldChar w:fldCharType="begin"/>
            </w:r>
            <w:r>
              <w:rPr>
                <w:noProof/>
                <w:webHidden/>
              </w:rPr>
              <w:instrText xml:space="preserve"> PAGEREF _Toc231300929 \h </w:instrText>
            </w:r>
            <w:r>
              <w:rPr>
                <w:noProof/>
                <w:webHidden/>
              </w:rPr>
            </w:r>
            <w:r>
              <w:rPr>
                <w:noProof/>
                <w:webHidden/>
              </w:rPr>
              <w:fldChar w:fldCharType="separate"/>
            </w:r>
            <w:r>
              <w:rPr>
                <w:noProof/>
                <w:webHidden/>
              </w:rPr>
              <w:t>19</w:t>
            </w:r>
            <w:r>
              <w:rPr>
                <w:noProof/>
                <w:webHidden/>
              </w:rPr>
              <w:fldChar w:fldCharType="end"/>
            </w:r>
          </w:hyperlink>
        </w:p>
        <w:p w14:paraId="62B4B2D5" w14:textId="4FFC595D" w:rsidR="006E69B2" w:rsidRPr="008C391E" w:rsidRDefault="006E69B2" w:rsidP="007D322D">
          <w:pPr>
            <w:spacing w:after="0"/>
            <w:rPr>
              <w:rFonts w:ascii="Verdana" w:hAnsi="Verdana"/>
            </w:rPr>
          </w:pPr>
          <w:r w:rsidRPr="008C391E">
            <w:rPr>
              <w:rFonts w:ascii="Verdana" w:hAnsi="Verdana" w:cstheme="minorHAnsi"/>
              <w:b/>
              <w:bCs/>
              <w:noProof/>
              <w:sz w:val="24"/>
              <w:szCs w:val="24"/>
            </w:rPr>
            <w:fldChar w:fldCharType="end"/>
          </w:r>
        </w:p>
      </w:sdtContent>
    </w:sdt>
    <w:p w14:paraId="38608E70" w14:textId="621F65B4" w:rsidR="00A14E89" w:rsidRPr="002F4CC1" w:rsidRDefault="00A14E89" w:rsidP="002F4CC1">
      <w:pPr>
        <w:pStyle w:val="Heading1"/>
        <w:spacing w:before="0"/>
        <w:rPr>
          <w:rFonts w:ascii="Verdana" w:hAnsi="Verdana"/>
          <w:b/>
          <w:bCs/>
          <w:color w:val="auto"/>
          <w:sz w:val="36"/>
          <w:szCs w:val="36"/>
        </w:rPr>
      </w:pPr>
      <w:bookmarkStart w:id="3" w:name="_Toc231300908"/>
      <w:r w:rsidRPr="002F4CC1">
        <w:rPr>
          <w:rFonts w:ascii="Verdana" w:hAnsi="Verdana"/>
          <w:b/>
          <w:bCs/>
          <w:color w:val="auto"/>
          <w:sz w:val="36"/>
          <w:szCs w:val="36"/>
        </w:rPr>
        <w:t xml:space="preserve">Part 1 </w:t>
      </w:r>
      <w:r w:rsidR="00C11A25" w:rsidRPr="002F4CC1">
        <w:rPr>
          <w:rFonts w:ascii="Verdana" w:hAnsi="Verdana"/>
          <w:b/>
          <w:bCs/>
          <w:color w:val="auto"/>
          <w:sz w:val="36"/>
          <w:szCs w:val="36"/>
        </w:rPr>
        <w:t>–</w:t>
      </w:r>
      <w:r w:rsidRPr="002F4CC1">
        <w:rPr>
          <w:rFonts w:ascii="Verdana" w:hAnsi="Verdana"/>
          <w:b/>
          <w:bCs/>
          <w:color w:val="auto"/>
          <w:sz w:val="36"/>
          <w:szCs w:val="36"/>
        </w:rPr>
        <w:t xml:space="preserve"> </w:t>
      </w:r>
      <w:r w:rsidR="00C11A25" w:rsidRPr="002F4CC1">
        <w:rPr>
          <w:rFonts w:ascii="Verdana" w:hAnsi="Verdana"/>
          <w:b/>
          <w:bCs/>
          <w:color w:val="auto"/>
          <w:sz w:val="36"/>
          <w:szCs w:val="36"/>
        </w:rPr>
        <w:t>Child protection and safeguarding adults at risk</w:t>
      </w:r>
      <w:bookmarkEnd w:id="3"/>
    </w:p>
    <w:p w14:paraId="1099AA53" w14:textId="2EE5F47A" w:rsidR="00804FD5" w:rsidRPr="002F4CC1" w:rsidRDefault="00804FD5" w:rsidP="00804FD5">
      <w:pPr>
        <w:pStyle w:val="Heading1"/>
        <w:rPr>
          <w:rFonts w:ascii="Verdana" w:hAnsi="Verdana"/>
          <w:b/>
          <w:bCs/>
          <w:color w:val="auto"/>
        </w:rPr>
      </w:pPr>
      <w:bookmarkStart w:id="4" w:name="_Toc231300909"/>
      <w:r w:rsidRPr="002F4CC1">
        <w:rPr>
          <w:rFonts w:ascii="Verdana" w:hAnsi="Verdana"/>
          <w:b/>
          <w:bCs/>
          <w:color w:val="auto"/>
        </w:rPr>
        <w:t>Introduction</w:t>
      </w:r>
      <w:r w:rsidR="007D566A" w:rsidRPr="002F4CC1">
        <w:rPr>
          <w:rFonts w:ascii="Verdana" w:hAnsi="Verdana"/>
          <w:b/>
          <w:bCs/>
          <w:color w:val="auto"/>
        </w:rPr>
        <w:t xml:space="preserve"> and </w:t>
      </w:r>
      <w:r w:rsidR="002F4CC1">
        <w:rPr>
          <w:rFonts w:ascii="Verdana" w:hAnsi="Verdana"/>
          <w:b/>
          <w:bCs/>
          <w:color w:val="auto"/>
        </w:rPr>
        <w:t>d</w:t>
      </w:r>
      <w:r w:rsidR="007D566A" w:rsidRPr="002F4CC1">
        <w:rPr>
          <w:rFonts w:ascii="Verdana" w:hAnsi="Verdana"/>
          <w:b/>
          <w:bCs/>
          <w:color w:val="auto"/>
        </w:rPr>
        <w:t>efinitions</w:t>
      </w:r>
      <w:bookmarkEnd w:id="4"/>
    </w:p>
    <w:p w14:paraId="2901A375" w14:textId="77777777" w:rsidR="00A36813" w:rsidRPr="008C391E" w:rsidRDefault="00A31B66" w:rsidP="00A31B66">
      <w:pPr>
        <w:rPr>
          <w:rFonts w:ascii="Verdana" w:eastAsia="Verdana" w:hAnsi="Verdana" w:cstheme="minorHAnsi"/>
          <w:sz w:val="24"/>
          <w:szCs w:val="24"/>
        </w:rPr>
      </w:pPr>
      <w:r w:rsidRPr="008C391E">
        <w:rPr>
          <w:rFonts w:ascii="Verdana" w:eastAsia="Verdana" w:hAnsi="Verdana" w:cstheme="minorHAnsi"/>
          <w:sz w:val="24"/>
          <w:szCs w:val="24"/>
        </w:rPr>
        <w:t>YMCA Sutton Coldfield (</w:t>
      </w:r>
      <w:r w:rsidR="006E69B2" w:rsidRPr="008C391E">
        <w:rPr>
          <w:rFonts w:ascii="Verdana" w:eastAsia="Verdana" w:hAnsi="Verdana" w:cstheme="minorHAnsi"/>
          <w:sz w:val="24"/>
          <w:szCs w:val="24"/>
        </w:rPr>
        <w:t>the Association</w:t>
      </w:r>
      <w:r w:rsidRPr="008C391E">
        <w:rPr>
          <w:rFonts w:ascii="Verdana" w:eastAsia="Verdana" w:hAnsi="Verdana" w:cstheme="minorHAnsi"/>
          <w:sz w:val="24"/>
          <w:szCs w:val="24"/>
        </w:rPr>
        <w:t>) recognise</w:t>
      </w:r>
      <w:r w:rsidR="006E69B2" w:rsidRPr="008C391E">
        <w:rPr>
          <w:rFonts w:ascii="Verdana" w:eastAsia="Verdana" w:hAnsi="Verdana" w:cstheme="minorHAnsi"/>
          <w:sz w:val="24"/>
          <w:szCs w:val="24"/>
        </w:rPr>
        <w:t>s</w:t>
      </w:r>
      <w:r w:rsidRPr="008C391E">
        <w:rPr>
          <w:rFonts w:ascii="Verdana" w:eastAsia="Verdana" w:hAnsi="Verdana" w:cstheme="minorHAnsi"/>
          <w:sz w:val="24"/>
          <w:szCs w:val="24"/>
        </w:rPr>
        <w:t xml:space="preserve"> the importance of the work we do for </w:t>
      </w:r>
      <w:r w:rsidR="00D32E89" w:rsidRPr="008C391E">
        <w:rPr>
          <w:rFonts w:ascii="Verdana" w:eastAsia="Verdana" w:hAnsi="Verdana" w:cstheme="minorHAnsi"/>
          <w:sz w:val="24"/>
          <w:szCs w:val="24"/>
        </w:rPr>
        <w:t>c</w:t>
      </w:r>
      <w:r w:rsidRPr="008C391E">
        <w:rPr>
          <w:rFonts w:ascii="Verdana" w:eastAsia="Verdana" w:hAnsi="Verdana" w:cstheme="minorHAnsi"/>
          <w:sz w:val="24"/>
          <w:szCs w:val="24"/>
        </w:rPr>
        <w:t xml:space="preserve">hildren, </w:t>
      </w:r>
      <w:r w:rsidR="00D32E89" w:rsidRPr="008C391E">
        <w:rPr>
          <w:rFonts w:ascii="Verdana" w:eastAsia="Verdana" w:hAnsi="Verdana" w:cstheme="minorHAnsi"/>
          <w:sz w:val="24"/>
          <w:szCs w:val="24"/>
        </w:rPr>
        <w:t>y</w:t>
      </w:r>
      <w:r w:rsidRPr="008C391E">
        <w:rPr>
          <w:rFonts w:ascii="Verdana" w:eastAsia="Verdana" w:hAnsi="Verdana" w:cstheme="minorHAnsi"/>
          <w:sz w:val="24"/>
          <w:szCs w:val="24"/>
        </w:rPr>
        <w:t xml:space="preserve">oung </w:t>
      </w:r>
      <w:r w:rsidR="00D32E89" w:rsidRPr="008C391E">
        <w:rPr>
          <w:rFonts w:ascii="Verdana" w:eastAsia="Verdana" w:hAnsi="Verdana" w:cstheme="minorHAnsi"/>
          <w:sz w:val="24"/>
          <w:szCs w:val="24"/>
        </w:rPr>
        <w:t>p</w:t>
      </w:r>
      <w:r w:rsidRPr="008C391E">
        <w:rPr>
          <w:rFonts w:ascii="Verdana" w:eastAsia="Verdana" w:hAnsi="Verdana" w:cstheme="minorHAnsi"/>
          <w:sz w:val="24"/>
          <w:szCs w:val="24"/>
        </w:rPr>
        <w:t xml:space="preserve">eople and </w:t>
      </w:r>
      <w:r w:rsidR="00D32E89" w:rsidRPr="008C391E">
        <w:rPr>
          <w:rFonts w:ascii="Verdana" w:eastAsia="Verdana" w:hAnsi="Verdana" w:cstheme="minorHAnsi"/>
          <w:sz w:val="24"/>
          <w:szCs w:val="24"/>
        </w:rPr>
        <w:t>a</w:t>
      </w:r>
      <w:r w:rsidRPr="008C391E">
        <w:rPr>
          <w:rFonts w:ascii="Verdana" w:eastAsia="Verdana" w:hAnsi="Verdana" w:cstheme="minorHAnsi"/>
          <w:sz w:val="24"/>
          <w:szCs w:val="24"/>
        </w:rPr>
        <w:t xml:space="preserve">dults at risk and the responsibility we </w:t>
      </w:r>
      <w:bookmarkStart w:id="5" w:name="_Int_b8QgWwtr"/>
      <w:r w:rsidRPr="008C391E">
        <w:rPr>
          <w:rFonts w:ascii="Verdana" w:eastAsia="Verdana" w:hAnsi="Verdana" w:cstheme="minorHAnsi"/>
          <w:sz w:val="24"/>
          <w:szCs w:val="24"/>
        </w:rPr>
        <w:t>have to</w:t>
      </w:r>
      <w:bookmarkEnd w:id="5"/>
      <w:r w:rsidRPr="008C391E">
        <w:rPr>
          <w:rFonts w:ascii="Verdana" w:eastAsia="Verdana" w:hAnsi="Verdana" w:cstheme="minorHAnsi"/>
          <w:sz w:val="24"/>
          <w:szCs w:val="24"/>
        </w:rPr>
        <w:t xml:space="preserve"> protect and safeguard their welfare.</w:t>
      </w:r>
      <w:r w:rsidR="00A36813" w:rsidRPr="008C391E">
        <w:rPr>
          <w:rFonts w:ascii="Verdana" w:eastAsia="Verdana" w:hAnsi="Verdana" w:cstheme="minorHAnsi"/>
          <w:sz w:val="24"/>
          <w:szCs w:val="24"/>
        </w:rPr>
        <w:t xml:space="preserve"> </w:t>
      </w:r>
    </w:p>
    <w:p w14:paraId="4EC5A9A5" w14:textId="3EE89153" w:rsidR="00A31B66" w:rsidRPr="008C391E" w:rsidRDefault="00A36813" w:rsidP="00A36813">
      <w:pPr>
        <w:spacing w:after="0"/>
        <w:rPr>
          <w:rFonts w:ascii="Verdana" w:eastAsia="Verdana" w:hAnsi="Verdana" w:cstheme="minorHAnsi"/>
          <w:sz w:val="24"/>
          <w:szCs w:val="24"/>
        </w:rPr>
      </w:pPr>
      <w:r w:rsidRPr="008C391E">
        <w:rPr>
          <w:rFonts w:ascii="Verdana" w:eastAsia="Verdana" w:hAnsi="Verdana" w:cstheme="minorHAnsi"/>
          <w:sz w:val="24"/>
          <w:szCs w:val="24"/>
        </w:rPr>
        <w:t>We believe that:</w:t>
      </w:r>
    </w:p>
    <w:p w14:paraId="410C01BA" w14:textId="5EFCE12E" w:rsidR="006E69B2" w:rsidRPr="008C391E" w:rsidRDefault="00A36813" w:rsidP="00BE5BB9">
      <w:pPr>
        <w:numPr>
          <w:ilvl w:val="0"/>
          <w:numId w:val="4"/>
        </w:numPr>
        <w:spacing w:after="0"/>
        <w:contextualSpacing/>
        <w:rPr>
          <w:rFonts w:ascii="Verdana" w:hAnsi="Verdana"/>
          <w:sz w:val="24"/>
          <w:szCs w:val="24"/>
        </w:rPr>
      </w:pPr>
      <w:r w:rsidRPr="008C391E">
        <w:rPr>
          <w:rFonts w:ascii="Verdana" w:hAnsi="Verdana"/>
          <w:sz w:val="24"/>
          <w:szCs w:val="24"/>
        </w:rPr>
        <w:t>c</w:t>
      </w:r>
      <w:r w:rsidR="006E69B2" w:rsidRPr="008C391E">
        <w:rPr>
          <w:rFonts w:ascii="Verdana" w:hAnsi="Verdana"/>
          <w:sz w:val="24"/>
          <w:szCs w:val="24"/>
        </w:rPr>
        <w:t>hildren, young people and adults at risk should never experience abuse of any kind</w:t>
      </w:r>
    </w:p>
    <w:p w14:paraId="4F9C69DD" w14:textId="486C697E" w:rsidR="006E69B2" w:rsidRPr="008C391E" w:rsidRDefault="006E69B2" w:rsidP="00BE5BB9">
      <w:pPr>
        <w:numPr>
          <w:ilvl w:val="0"/>
          <w:numId w:val="4"/>
        </w:numPr>
        <w:ind w:left="714" w:hanging="357"/>
        <w:rPr>
          <w:rFonts w:ascii="Verdana" w:hAnsi="Verdana"/>
          <w:sz w:val="24"/>
          <w:szCs w:val="24"/>
        </w:rPr>
      </w:pPr>
      <w:r w:rsidRPr="008C391E">
        <w:rPr>
          <w:rFonts w:ascii="Verdana" w:hAnsi="Verdana"/>
          <w:sz w:val="24"/>
          <w:szCs w:val="24"/>
        </w:rPr>
        <w:t>we have a responsibility to</w:t>
      </w:r>
      <w:r w:rsidR="00A36813" w:rsidRPr="008C391E">
        <w:rPr>
          <w:rFonts w:ascii="Verdana" w:hAnsi="Verdana"/>
          <w:sz w:val="24"/>
          <w:szCs w:val="24"/>
        </w:rPr>
        <w:t xml:space="preserve"> </w:t>
      </w:r>
      <w:r w:rsidRPr="008C391E">
        <w:rPr>
          <w:rFonts w:ascii="Verdana" w:hAnsi="Verdana"/>
          <w:sz w:val="24"/>
          <w:szCs w:val="24"/>
        </w:rPr>
        <w:t>promote the welfare of all children, young people and adults at risk</w:t>
      </w:r>
      <w:r w:rsidR="00A36813" w:rsidRPr="008C391E">
        <w:rPr>
          <w:rFonts w:ascii="Verdana" w:hAnsi="Verdana"/>
          <w:sz w:val="24"/>
          <w:szCs w:val="24"/>
        </w:rPr>
        <w:t xml:space="preserve">, </w:t>
      </w:r>
      <w:r w:rsidRPr="008C391E">
        <w:rPr>
          <w:rFonts w:ascii="Verdana" w:hAnsi="Verdana"/>
          <w:sz w:val="24"/>
          <w:szCs w:val="24"/>
        </w:rPr>
        <w:t>keep them safe</w:t>
      </w:r>
      <w:r w:rsidR="00A36813" w:rsidRPr="008C391E">
        <w:rPr>
          <w:rFonts w:ascii="Verdana" w:hAnsi="Verdana"/>
          <w:sz w:val="24"/>
          <w:szCs w:val="24"/>
        </w:rPr>
        <w:t xml:space="preserve">, and </w:t>
      </w:r>
      <w:r w:rsidRPr="008C391E">
        <w:rPr>
          <w:rFonts w:ascii="Verdana" w:hAnsi="Verdana"/>
          <w:sz w:val="24"/>
          <w:szCs w:val="24"/>
        </w:rPr>
        <w:t>behave and deliver our services in a way that protects them</w:t>
      </w:r>
    </w:p>
    <w:p w14:paraId="7B30CCA1" w14:textId="375C7455" w:rsidR="007D566A" w:rsidRPr="008C391E" w:rsidRDefault="009F6ECD" w:rsidP="007D566A">
      <w:pPr>
        <w:rPr>
          <w:rFonts w:ascii="Verdana" w:hAnsi="Verdana"/>
          <w:sz w:val="24"/>
          <w:szCs w:val="24"/>
        </w:rPr>
      </w:pPr>
      <w:r w:rsidRPr="008C391E">
        <w:rPr>
          <w:rFonts w:ascii="Verdana" w:hAnsi="Verdana"/>
          <w:sz w:val="24"/>
          <w:szCs w:val="24"/>
        </w:rPr>
        <w:t xml:space="preserve">We </w:t>
      </w:r>
      <w:r w:rsidR="00E84CDB" w:rsidRPr="008C391E">
        <w:rPr>
          <w:rFonts w:ascii="Verdana" w:hAnsi="Verdana"/>
          <w:sz w:val="24"/>
          <w:szCs w:val="24"/>
        </w:rPr>
        <w:t>use these definitions:</w:t>
      </w:r>
    </w:p>
    <w:p w14:paraId="05ADCE1D" w14:textId="6E9C6D96" w:rsidR="00E84CDB" w:rsidRPr="008C391E" w:rsidRDefault="00E84CDB" w:rsidP="00BE5BB9">
      <w:pPr>
        <w:pStyle w:val="ListParagraph"/>
        <w:numPr>
          <w:ilvl w:val="0"/>
          <w:numId w:val="24"/>
        </w:numPr>
        <w:rPr>
          <w:rFonts w:ascii="Verdana" w:hAnsi="Verdana"/>
          <w:sz w:val="24"/>
          <w:szCs w:val="24"/>
        </w:rPr>
      </w:pPr>
      <w:r w:rsidRPr="008C391E">
        <w:rPr>
          <w:rFonts w:ascii="Verdana" w:hAnsi="Verdana"/>
          <w:sz w:val="24"/>
          <w:szCs w:val="24"/>
        </w:rPr>
        <w:t xml:space="preserve">A child is </w:t>
      </w:r>
      <w:r w:rsidR="002D1497" w:rsidRPr="008C391E">
        <w:rPr>
          <w:rFonts w:ascii="Verdana" w:hAnsi="Verdana"/>
          <w:sz w:val="24"/>
          <w:szCs w:val="24"/>
        </w:rPr>
        <w:t>any</w:t>
      </w:r>
      <w:r w:rsidRPr="008C391E">
        <w:rPr>
          <w:rFonts w:ascii="Verdana" w:hAnsi="Verdana"/>
          <w:sz w:val="24"/>
          <w:szCs w:val="24"/>
        </w:rPr>
        <w:t xml:space="preserve">one who has not yet </w:t>
      </w:r>
      <w:r w:rsidR="000C6B6C" w:rsidRPr="008C391E">
        <w:rPr>
          <w:rFonts w:ascii="Verdana" w:hAnsi="Verdana"/>
          <w:sz w:val="24"/>
          <w:szCs w:val="24"/>
        </w:rPr>
        <w:t>reache</w:t>
      </w:r>
      <w:r w:rsidRPr="008C391E">
        <w:rPr>
          <w:rFonts w:ascii="Verdana" w:hAnsi="Verdana"/>
          <w:sz w:val="24"/>
          <w:szCs w:val="24"/>
        </w:rPr>
        <w:t>d their 18</w:t>
      </w:r>
      <w:r w:rsidRPr="008C391E">
        <w:rPr>
          <w:rFonts w:ascii="Verdana" w:hAnsi="Verdana"/>
          <w:sz w:val="24"/>
          <w:szCs w:val="24"/>
          <w:vertAlign w:val="superscript"/>
        </w:rPr>
        <w:t>th</w:t>
      </w:r>
      <w:r w:rsidRPr="008C391E">
        <w:rPr>
          <w:rFonts w:ascii="Verdana" w:hAnsi="Verdana"/>
          <w:sz w:val="24"/>
          <w:szCs w:val="24"/>
        </w:rPr>
        <w:t xml:space="preserve"> birthday</w:t>
      </w:r>
    </w:p>
    <w:p w14:paraId="34F02FBB" w14:textId="77777777" w:rsidR="009977D4" w:rsidRPr="008C391E" w:rsidRDefault="00E84CDB" w:rsidP="00BE5BB9">
      <w:pPr>
        <w:pStyle w:val="ListParagraph"/>
        <w:numPr>
          <w:ilvl w:val="0"/>
          <w:numId w:val="24"/>
        </w:numPr>
        <w:rPr>
          <w:rFonts w:ascii="Verdana" w:hAnsi="Verdana"/>
          <w:sz w:val="24"/>
          <w:szCs w:val="24"/>
        </w:rPr>
      </w:pPr>
      <w:r w:rsidRPr="008C391E">
        <w:rPr>
          <w:rFonts w:ascii="Verdana" w:hAnsi="Verdana"/>
          <w:sz w:val="24"/>
          <w:szCs w:val="24"/>
        </w:rPr>
        <w:t xml:space="preserve">An adult at risk is </w:t>
      </w:r>
      <w:r w:rsidR="00EF1A90" w:rsidRPr="008C391E">
        <w:rPr>
          <w:rFonts w:ascii="Verdana" w:hAnsi="Verdana"/>
          <w:sz w:val="24"/>
          <w:szCs w:val="24"/>
        </w:rPr>
        <w:t>a</w:t>
      </w:r>
      <w:r w:rsidR="009977D4" w:rsidRPr="008C391E">
        <w:rPr>
          <w:rFonts w:ascii="Verdana" w:hAnsi="Verdana"/>
          <w:sz w:val="24"/>
          <w:szCs w:val="24"/>
        </w:rPr>
        <w:t>nyone</w:t>
      </w:r>
      <w:r w:rsidR="00EF1A90" w:rsidRPr="008C391E">
        <w:rPr>
          <w:rFonts w:ascii="Verdana" w:hAnsi="Verdana"/>
          <w:sz w:val="24"/>
          <w:szCs w:val="24"/>
        </w:rPr>
        <w:t xml:space="preserve"> who is 18 or more years old and:</w:t>
      </w:r>
    </w:p>
    <w:p w14:paraId="64D86DD2" w14:textId="77777777" w:rsidR="009977D4" w:rsidRPr="008C391E" w:rsidRDefault="00EF1A90" w:rsidP="00BE5BB9">
      <w:pPr>
        <w:pStyle w:val="ListParagraph"/>
        <w:numPr>
          <w:ilvl w:val="1"/>
          <w:numId w:val="26"/>
        </w:numPr>
        <w:rPr>
          <w:rFonts w:ascii="Verdana" w:hAnsi="Verdana"/>
          <w:sz w:val="24"/>
          <w:szCs w:val="24"/>
        </w:rPr>
      </w:pPr>
      <w:r w:rsidRPr="008C391E">
        <w:rPr>
          <w:rFonts w:ascii="Verdana" w:hAnsi="Verdana"/>
          <w:sz w:val="24"/>
          <w:szCs w:val="24"/>
        </w:rPr>
        <w:t>has a need for care and support (</w:t>
      </w:r>
      <w:proofErr w:type="gramStart"/>
      <w:r w:rsidRPr="008C391E">
        <w:rPr>
          <w:rFonts w:ascii="Verdana" w:hAnsi="Verdana"/>
          <w:sz w:val="24"/>
          <w:szCs w:val="24"/>
        </w:rPr>
        <w:t>whether or not</w:t>
      </w:r>
      <w:proofErr w:type="gramEnd"/>
      <w:r w:rsidRPr="008C391E">
        <w:rPr>
          <w:rFonts w:ascii="Verdana" w:hAnsi="Verdana"/>
          <w:sz w:val="24"/>
          <w:szCs w:val="24"/>
        </w:rPr>
        <w:t xml:space="preserve"> their local authority is meeting any of those needs)</w:t>
      </w:r>
    </w:p>
    <w:p w14:paraId="6B3F1D29" w14:textId="77777777" w:rsidR="009977D4" w:rsidRPr="008C391E" w:rsidRDefault="00EF1A90" w:rsidP="00BE5BB9">
      <w:pPr>
        <w:pStyle w:val="ListParagraph"/>
        <w:numPr>
          <w:ilvl w:val="1"/>
          <w:numId w:val="26"/>
        </w:numPr>
        <w:rPr>
          <w:rFonts w:ascii="Verdana" w:hAnsi="Verdana"/>
          <w:sz w:val="24"/>
          <w:szCs w:val="24"/>
        </w:rPr>
      </w:pPr>
      <w:r w:rsidRPr="008C391E">
        <w:rPr>
          <w:rFonts w:ascii="Verdana" w:hAnsi="Verdana"/>
          <w:sz w:val="24"/>
          <w:szCs w:val="24"/>
        </w:rPr>
        <w:t>is experiencing, or at risk of, abuse or neglect</w:t>
      </w:r>
    </w:p>
    <w:p w14:paraId="74C8447E" w14:textId="7B6EF878" w:rsidR="00EF1A90" w:rsidRPr="008C391E" w:rsidRDefault="00EF1A90" w:rsidP="00BE5BB9">
      <w:pPr>
        <w:pStyle w:val="ListParagraph"/>
        <w:numPr>
          <w:ilvl w:val="1"/>
          <w:numId w:val="26"/>
        </w:numPr>
        <w:rPr>
          <w:rFonts w:ascii="Verdana" w:hAnsi="Verdana"/>
          <w:sz w:val="24"/>
          <w:szCs w:val="24"/>
        </w:rPr>
      </w:pPr>
      <w:proofErr w:type="gramStart"/>
      <w:r w:rsidRPr="008C391E">
        <w:rPr>
          <w:rFonts w:ascii="Verdana" w:hAnsi="Verdana"/>
          <w:sz w:val="24"/>
          <w:szCs w:val="24"/>
        </w:rPr>
        <w:t>as a result of</w:t>
      </w:r>
      <w:proofErr w:type="gramEnd"/>
      <w:r w:rsidRPr="008C391E">
        <w:rPr>
          <w:rFonts w:ascii="Verdana" w:hAnsi="Verdana"/>
          <w:sz w:val="24"/>
          <w:szCs w:val="24"/>
        </w:rPr>
        <w:t xml:space="preserve"> those needs, is unable to protect themselves from either the risk of, or the experience of abuse or neglect</w:t>
      </w:r>
    </w:p>
    <w:p w14:paraId="0217F30D" w14:textId="7CE4F035" w:rsidR="00AF1893" w:rsidRPr="002F4CC1" w:rsidRDefault="00AF1893" w:rsidP="00AF1893">
      <w:pPr>
        <w:pStyle w:val="Heading1"/>
        <w:rPr>
          <w:rFonts w:ascii="Verdana" w:hAnsi="Verdana"/>
          <w:b/>
          <w:bCs/>
          <w:color w:val="auto"/>
        </w:rPr>
      </w:pPr>
      <w:bookmarkStart w:id="6" w:name="_Toc231300910"/>
      <w:r w:rsidRPr="002F4CC1">
        <w:rPr>
          <w:rFonts w:ascii="Verdana" w:hAnsi="Verdana"/>
          <w:b/>
          <w:bCs/>
          <w:color w:val="auto"/>
        </w:rPr>
        <w:t>Principles</w:t>
      </w:r>
      <w:bookmarkEnd w:id="6"/>
    </w:p>
    <w:p w14:paraId="3E961542" w14:textId="77777777" w:rsidR="006E69B2" w:rsidRPr="008C391E" w:rsidRDefault="006E69B2" w:rsidP="00A36813">
      <w:pPr>
        <w:spacing w:after="0"/>
        <w:rPr>
          <w:rFonts w:ascii="Verdana" w:hAnsi="Verdana"/>
          <w:sz w:val="24"/>
          <w:szCs w:val="24"/>
        </w:rPr>
      </w:pPr>
      <w:r w:rsidRPr="008C391E">
        <w:rPr>
          <w:rFonts w:ascii="Verdana" w:hAnsi="Verdana"/>
          <w:sz w:val="24"/>
          <w:szCs w:val="24"/>
        </w:rPr>
        <w:t>We recognise that:</w:t>
      </w:r>
    </w:p>
    <w:p w14:paraId="1EBA53E1" w14:textId="3C237F23" w:rsidR="006E69B2" w:rsidRPr="008C391E" w:rsidRDefault="00AF1893" w:rsidP="002F4CC1">
      <w:pPr>
        <w:numPr>
          <w:ilvl w:val="0"/>
          <w:numId w:val="25"/>
        </w:numPr>
        <w:spacing w:after="0"/>
        <w:ind w:left="993" w:hanging="633"/>
        <w:contextualSpacing/>
        <w:rPr>
          <w:rFonts w:ascii="Verdana" w:hAnsi="Verdana"/>
          <w:sz w:val="24"/>
          <w:szCs w:val="24"/>
        </w:rPr>
      </w:pPr>
      <w:r w:rsidRPr="008C391E">
        <w:rPr>
          <w:rFonts w:ascii="Verdana" w:hAnsi="Verdana"/>
          <w:sz w:val="24"/>
          <w:szCs w:val="24"/>
        </w:rPr>
        <w:t>T</w:t>
      </w:r>
      <w:r w:rsidR="006E69B2" w:rsidRPr="008C391E">
        <w:rPr>
          <w:rFonts w:ascii="Verdana" w:hAnsi="Verdana"/>
          <w:sz w:val="24"/>
          <w:szCs w:val="24"/>
        </w:rPr>
        <w:t xml:space="preserve">he welfare of children </w:t>
      </w:r>
      <w:r w:rsidR="00A36813" w:rsidRPr="008C391E">
        <w:rPr>
          <w:rFonts w:ascii="Verdana" w:hAnsi="Verdana"/>
          <w:sz w:val="24"/>
          <w:szCs w:val="24"/>
        </w:rPr>
        <w:t xml:space="preserve">and adults at risk </w:t>
      </w:r>
      <w:r w:rsidR="006E69B2" w:rsidRPr="008C391E">
        <w:rPr>
          <w:rFonts w:ascii="Verdana" w:hAnsi="Verdana"/>
          <w:sz w:val="24"/>
          <w:szCs w:val="24"/>
        </w:rPr>
        <w:t xml:space="preserve">is paramount in all the work we do and in all the decisions we take </w:t>
      </w:r>
    </w:p>
    <w:p w14:paraId="6D309C7A" w14:textId="4EF86316" w:rsidR="006E69B2" w:rsidRPr="008C391E" w:rsidRDefault="00AF1893" w:rsidP="002F4CC1">
      <w:pPr>
        <w:numPr>
          <w:ilvl w:val="0"/>
          <w:numId w:val="25"/>
        </w:numPr>
        <w:spacing w:after="0"/>
        <w:ind w:left="993" w:hanging="633"/>
        <w:contextualSpacing/>
        <w:rPr>
          <w:rFonts w:ascii="Verdana" w:hAnsi="Verdana"/>
          <w:sz w:val="24"/>
          <w:szCs w:val="24"/>
        </w:rPr>
      </w:pPr>
      <w:r w:rsidRPr="008C391E">
        <w:rPr>
          <w:rFonts w:ascii="Verdana" w:hAnsi="Verdana"/>
          <w:sz w:val="24"/>
          <w:szCs w:val="24"/>
        </w:rPr>
        <w:t>W</w:t>
      </w:r>
      <w:r w:rsidR="006E69B2" w:rsidRPr="008C391E">
        <w:rPr>
          <w:rFonts w:ascii="Verdana" w:hAnsi="Verdana"/>
          <w:sz w:val="24"/>
          <w:szCs w:val="24"/>
        </w:rPr>
        <w:t>orking in partnership with</w:t>
      </w:r>
      <w:r w:rsidR="000C6B6C" w:rsidRPr="008C391E">
        <w:rPr>
          <w:rFonts w:ascii="Verdana" w:hAnsi="Verdana"/>
          <w:sz w:val="24"/>
          <w:szCs w:val="24"/>
        </w:rPr>
        <w:t xml:space="preserve"> children,</w:t>
      </w:r>
      <w:r w:rsidR="006E69B2" w:rsidRPr="008C391E">
        <w:rPr>
          <w:rFonts w:ascii="Verdana" w:hAnsi="Verdana"/>
          <w:sz w:val="24"/>
          <w:szCs w:val="24"/>
        </w:rPr>
        <w:t xml:space="preserve"> </w:t>
      </w:r>
      <w:r w:rsidR="00A36813" w:rsidRPr="008C391E">
        <w:rPr>
          <w:rFonts w:ascii="Verdana" w:hAnsi="Verdana"/>
          <w:sz w:val="24"/>
          <w:szCs w:val="24"/>
        </w:rPr>
        <w:t>adults at risk</w:t>
      </w:r>
      <w:r w:rsidR="006E69B2" w:rsidRPr="008C391E">
        <w:rPr>
          <w:rFonts w:ascii="Verdana" w:hAnsi="Verdana"/>
          <w:sz w:val="24"/>
          <w:szCs w:val="24"/>
        </w:rPr>
        <w:t xml:space="preserve">, their parents, carers and other agencies is essential in promoting </w:t>
      </w:r>
      <w:r w:rsidR="00A36813" w:rsidRPr="008C391E">
        <w:rPr>
          <w:rFonts w:ascii="Verdana" w:hAnsi="Verdana"/>
          <w:sz w:val="24"/>
          <w:szCs w:val="24"/>
        </w:rPr>
        <w:t>their</w:t>
      </w:r>
      <w:r w:rsidR="006E69B2" w:rsidRPr="008C391E">
        <w:rPr>
          <w:rFonts w:ascii="Verdana" w:hAnsi="Verdana"/>
          <w:sz w:val="24"/>
          <w:szCs w:val="24"/>
        </w:rPr>
        <w:t xml:space="preserve"> welfare</w:t>
      </w:r>
    </w:p>
    <w:p w14:paraId="7CEFE7EE" w14:textId="3E08E66E" w:rsidR="006E69B2" w:rsidRPr="008C391E" w:rsidRDefault="00AF1893" w:rsidP="002F4CC1">
      <w:pPr>
        <w:numPr>
          <w:ilvl w:val="0"/>
          <w:numId w:val="25"/>
        </w:numPr>
        <w:spacing w:after="0"/>
        <w:ind w:left="993" w:hanging="633"/>
        <w:contextualSpacing/>
        <w:rPr>
          <w:rFonts w:ascii="Verdana" w:hAnsi="Verdana"/>
          <w:sz w:val="24"/>
          <w:szCs w:val="24"/>
        </w:rPr>
      </w:pPr>
      <w:r w:rsidRPr="008C391E">
        <w:rPr>
          <w:rFonts w:ascii="Verdana" w:hAnsi="Verdana"/>
          <w:sz w:val="24"/>
          <w:szCs w:val="24"/>
        </w:rPr>
        <w:t>A</w:t>
      </w:r>
      <w:r w:rsidR="006E69B2" w:rsidRPr="008C391E">
        <w:rPr>
          <w:rFonts w:ascii="Verdana" w:hAnsi="Verdana"/>
          <w:sz w:val="24"/>
          <w:szCs w:val="24"/>
        </w:rPr>
        <w:t xml:space="preserve">ll </w:t>
      </w:r>
      <w:r w:rsidR="000C6B6C" w:rsidRPr="008C391E">
        <w:rPr>
          <w:rFonts w:ascii="Verdana" w:hAnsi="Verdana"/>
          <w:sz w:val="24"/>
          <w:szCs w:val="24"/>
        </w:rPr>
        <w:t xml:space="preserve">children and </w:t>
      </w:r>
      <w:r w:rsidR="00A36813" w:rsidRPr="008C391E">
        <w:rPr>
          <w:rFonts w:ascii="Verdana" w:hAnsi="Verdana"/>
          <w:sz w:val="24"/>
          <w:szCs w:val="24"/>
        </w:rPr>
        <w:t>adults at risk</w:t>
      </w:r>
      <w:r w:rsidR="006E69B2" w:rsidRPr="008C391E">
        <w:rPr>
          <w:rFonts w:ascii="Verdana" w:hAnsi="Verdana"/>
          <w:sz w:val="24"/>
          <w:szCs w:val="24"/>
        </w:rPr>
        <w:t>, regardless of age, disability, gender reassignment, race, religion or belief, sex, or sexual orientation have an equal right to protection from all types of harm or abuse</w:t>
      </w:r>
    </w:p>
    <w:p w14:paraId="1AA1A028" w14:textId="0475D2AE" w:rsidR="006E69B2" w:rsidRPr="008C391E" w:rsidRDefault="00AF1893" w:rsidP="002F4CC1">
      <w:pPr>
        <w:numPr>
          <w:ilvl w:val="0"/>
          <w:numId w:val="25"/>
        </w:numPr>
        <w:spacing w:after="0"/>
        <w:ind w:left="993" w:hanging="633"/>
        <w:contextualSpacing/>
        <w:rPr>
          <w:rFonts w:ascii="Verdana" w:hAnsi="Verdana"/>
          <w:sz w:val="24"/>
          <w:szCs w:val="24"/>
        </w:rPr>
      </w:pPr>
      <w:r w:rsidRPr="008C391E">
        <w:rPr>
          <w:rFonts w:ascii="Verdana" w:hAnsi="Verdana"/>
          <w:sz w:val="24"/>
          <w:szCs w:val="24"/>
        </w:rPr>
        <w:t>S</w:t>
      </w:r>
      <w:r w:rsidR="006E69B2" w:rsidRPr="008C391E">
        <w:rPr>
          <w:rFonts w:ascii="Verdana" w:hAnsi="Verdana"/>
          <w:sz w:val="24"/>
          <w:szCs w:val="24"/>
        </w:rPr>
        <w:t xml:space="preserve">ome </w:t>
      </w:r>
      <w:r w:rsidR="00CD5FC7" w:rsidRPr="008C391E">
        <w:rPr>
          <w:rFonts w:ascii="Verdana" w:hAnsi="Verdana"/>
          <w:sz w:val="24"/>
          <w:szCs w:val="24"/>
        </w:rPr>
        <w:t xml:space="preserve">children and </w:t>
      </w:r>
      <w:r w:rsidR="00A36813" w:rsidRPr="008C391E">
        <w:rPr>
          <w:rFonts w:ascii="Verdana" w:hAnsi="Verdana"/>
          <w:sz w:val="24"/>
          <w:szCs w:val="24"/>
        </w:rPr>
        <w:t>adults at risk</w:t>
      </w:r>
      <w:r w:rsidR="006E69B2" w:rsidRPr="008C391E">
        <w:rPr>
          <w:rFonts w:ascii="Verdana" w:hAnsi="Verdana"/>
          <w:sz w:val="24"/>
          <w:szCs w:val="24"/>
        </w:rPr>
        <w:t xml:space="preserve"> are additionally vulnerable because of the impact of previous experiences, their level of dependency, communication needs or other issues</w:t>
      </w:r>
    </w:p>
    <w:p w14:paraId="6FCBD167" w14:textId="01D48C48" w:rsidR="00AF1893" w:rsidRPr="008C391E" w:rsidRDefault="00AF1893" w:rsidP="002F4CC1">
      <w:pPr>
        <w:numPr>
          <w:ilvl w:val="0"/>
          <w:numId w:val="25"/>
        </w:numPr>
        <w:spacing w:after="0"/>
        <w:ind w:left="993" w:hanging="633"/>
        <w:contextualSpacing/>
        <w:rPr>
          <w:rFonts w:ascii="Verdana" w:hAnsi="Verdana"/>
          <w:sz w:val="24"/>
          <w:szCs w:val="24"/>
        </w:rPr>
      </w:pPr>
      <w:r w:rsidRPr="008C391E">
        <w:rPr>
          <w:rFonts w:ascii="Verdana" w:hAnsi="Verdana"/>
          <w:sz w:val="24"/>
          <w:szCs w:val="24"/>
        </w:rPr>
        <w:lastRenderedPageBreak/>
        <w:t>E</w:t>
      </w:r>
      <w:r w:rsidR="006E69B2" w:rsidRPr="008C391E">
        <w:rPr>
          <w:rFonts w:ascii="Verdana" w:hAnsi="Verdana"/>
          <w:sz w:val="24"/>
          <w:szCs w:val="24"/>
        </w:rPr>
        <w:t xml:space="preserve">xtra safeguards may be needed to keep </w:t>
      </w:r>
      <w:r w:rsidR="00F043F4" w:rsidRPr="008C391E">
        <w:rPr>
          <w:rFonts w:ascii="Verdana" w:hAnsi="Verdana"/>
          <w:sz w:val="24"/>
          <w:szCs w:val="24"/>
        </w:rPr>
        <w:t xml:space="preserve">children and </w:t>
      </w:r>
      <w:r w:rsidR="00A36813" w:rsidRPr="008C391E">
        <w:rPr>
          <w:rFonts w:ascii="Verdana" w:hAnsi="Verdana"/>
          <w:sz w:val="24"/>
          <w:szCs w:val="24"/>
        </w:rPr>
        <w:t>adults</w:t>
      </w:r>
      <w:r w:rsidR="006E69B2" w:rsidRPr="008C391E">
        <w:rPr>
          <w:rFonts w:ascii="Verdana" w:hAnsi="Verdana"/>
          <w:sz w:val="24"/>
          <w:szCs w:val="24"/>
        </w:rPr>
        <w:t xml:space="preserve"> who are additionally vulnerable </w:t>
      </w:r>
      <w:r w:rsidR="0062666B" w:rsidRPr="008C391E">
        <w:rPr>
          <w:rFonts w:ascii="Verdana" w:hAnsi="Verdana"/>
          <w:sz w:val="24"/>
          <w:szCs w:val="24"/>
        </w:rPr>
        <w:t>(</w:t>
      </w:r>
      <w:r w:rsidR="003F3F8B" w:rsidRPr="008C391E">
        <w:rPr>
          <w:rFonts w:ascii="Verdana" w:hAnsi="Verdana"/>
          <w:sz w:val="24"/>
          <w:szCs w:val="24"/>
        </w:rPr>
        <w:t>for example</w:t>
      </w:r>
      <w:r w:rsidR="00830FB7" w:rsidRPr="008C391E">
        <w:rPr>
          <w:rFonts w:ascii="Verdana" w:hAnsi="Verdana"/>
          <w:sz w:val="24"/>
          <w:szCs w:val="24"/>
        </w:rPr>
        <w:t xml:space="preserve"> due to their race</w:t>
      </w:r>
      <w:r w:rsidR="00764A8A" w:rsidRPr="008C391E">
        <w:rPr>
          <w:rFonts w:ascii="Verdana" w:hAnsi="Verdana"/>
          <w:sz w:val="24"/>
          <w:szCs w:val="24"/>
        </w:rPr>
        <w:t>, disability</w:t>
      </w:r>
      <w:r w:rsidR="004E17A5" w:rsidRPr="008C391E">
        <w:rPr>
          <w:rFonts w:ascii="Verdana" w:hAnsi="Verdana"/>
          <w:sz w:val="24"/>
          <w:szCs w:val="24"/>
        </w:rPr>
        <w:t xml:space="preserve"> or</w:t>
      </w:r>
      <w:r w:rsidR="00830FB7" w:rsidRPr="008C391E">
        <w:rPr>
          <w:rFonts w:ascii="Verdana" w:hAnsi="Verdana"/>
          <w:sz w:val="24"/>
          <w:szCs w:val="24"/>
        </w:rPr>
        <w:t xml:space="preserve"> sexuality</w:t>
      </w:r>
      <w:r w:rsidR="009E455D" w:rsidRPr="008C391E">
        <w:rPr>
          <w:rFonts w:ascii="Verdana" w:hAnsi="Verdana"/>
          <w:sz w:val="24"/>
          <w:szCs w:val="24"/>
        </w:rPr>
        <w:t xml:space="preserve">) </w:t>
      </w:r>
      <w:r w:rsidR="006E69B2" w:rsidRPr="008C391E">
        <w:rPr>
          <w:rFonts w:ascii="Verdana" w:hAnsi="Verdana"/>
          <w:sz w:val="24"/>
          <w:szCs w:val="24"/>
        </w:rPr>
        <w:t>safe from abuse</w:t>
      </w:r>
    </w:p>
    <w:p w14:paraId="146FE278" w14:textId="4F6EAD7A" w:rsidR="00AF1893" w:rsidRPr="008C391E" w:rsidRDefault="001B775E"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All c</w:t>
      </w:r>
      <w:r w:rsidR="00AF1893" w:rsidRPr="008C391E">
        <w:rPr>
          <w:rFonts w:ascii="Verdana" w:eastAsia="Verdana" w:hAnsi="Verdana" w:cstheme="minorHAnsi"/>
          <w:sz w:val="24"/>
          <w:szCs w:val="24"/>
        </w:rPr>
        <w:t xml:space="preserve">hildren, young people and adults at risk </w:t>
      </w:r>
      <w:r w:rsidRPr="008C391E">
        <w:rPr>
          <w:rFonts w:ascii="Verdana" w:eastAsia="Verdana" w:hAnsi="Verdana" w:cstheme="minorHAnsi"/>
          <w:sz w:val="24"/>
          <w:szCs w:val="24"/>
        </w:rPr>
        <w:t>should be</w:t>
      </w:r>
      <w:r w:rsidR="00AF1893" w:rsidRPr="008C391E">
        <w:rPr>
          <w:rFonts w:ascii="Verdana" w:eastAsia="Verdana" w:hAnsi="Verdana" w:cstheme="minorHAnsi"/>
          <w:sz w:val="24"/>
          <w:szCs w:val="24"/>
        </w:rPr>
        <w:t xml:space="preserve"> welcomed into a safe, caring environment with a happy and friendly atmosphere</w:t>
      </w:r>
    </w:p>
    <w:p w14:paraId="6D9B95F9" w14:textId="2E95D8C1" w:rsidR="001B775E" w:rsidRPr="008C391E" w:rsidRDefault="00A31B66"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It is everybody’s responsibility to report concerns</w:t>
      </w:r>
      <w:r w:rsidR="00AF1893" w:rsidRPr="008C391E">
        <w:rPr>
          <w:rFonts w:ascii="Verdana" w:eastAsia="Verdana" w:hAnsi="Verdana" w:cstheme="minorHAnsi"/>
          <w:sz w:val="24"/>
          <w:szCs w:val="24"/>
        </w:rPr>
        <w:t xml:space="preserve"> and</w:t>
      </w:r>
      <w:r w:rsidRPr="008C391E">
        <w:rPr>
          <w:rFonts w:ascii="Verdana" w:eastAsia="Verdana" w:hAnsi="Verdana" w:cstheme="minorHAnsi"/>
          <w:sz w:val="24"/>
          <w:szCs w:val="24"/>
        </w:rPr>
        <w:t xml:space="preserve"> the responsibility of </w:t>
      </w:r>
      <w:r w:rsidR="000465AE" w:rsidRPr="008C391E">
        <w:rPr>
          <w:rFonts w:ascii="Verdana" w:eastAsia="Verdana" w:hAnsi="Verdana" w:cstheme="minorHAnsi"/>
          <w:sz w:val="24"/>
          <w:szCs w:val="24"/>
        </w:rPr>
        <w:t>statutory s</w:t>
      </w:r>
      <w:r w:rsidRPr="008C391E">
        <w:rPr>
          <w:rFonts w:ascii="Verdana" w:eastAsia="Verdana" w:hAnsi="Verdana" w:cstheme="minorHAnsi"/>
          <w:sz w:val="24"/>
          <w:szCs w:val="24"/>
        </w:rPr>
        <w:t>ervices and Police to determine whether abuse has taken place</w:t>
      </w:r>
    </w:p>
    <w:p w14:paraId="3DB4800F" w14:textId="77777777" w:rsidR="001B775E" w:rsidRPr="008C391E" w:rsidRDefault="00A31B66"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All incidents or allegations of suspicious or poor practice or abuse will be taken seriously and responded to appropriately</w:t>
      </w:r>
    </w:p>
    <w:p w14:paraId="7A99AC0F" w14:textId="77777777" w:rsidR="001B775E" w:rsidRPr="008C391E" w:rsidRDefault="001B775E"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A</w:t>
      </w:r>
      <w:r w:rsidR="00A31B66" w:rsidRPr="008C391E">
        <w:rPr>
          <w:rFonts w:ascii="Verdana" w:eastAsia="Verdana" w:hAnsi="Verdana" w:cstheme="minorHAnsi"/>
          <w:sz w:val="24"/>
          <w:szCs w:val="24"/>
        </w:rPr>
        <w:t xml:space="preserve">ll </w:t>
      </w:r>
      <w:proofErr w:type="gramStart"/>
      <w:r w:rsidR="00A31B66" w:rsidRPr="008C391E">
        <w:rPr>
          <w:rFonts w:ascii="Verdana" w:eastAsia="Verdana" w:hAnsi="Verdana" w:cstheme="minorHAnsi"/>
          <w:sz w:val="24"/>
          <w:szCs w:val="24"/>
        </w:rPr>
        <w:t>staff,</w:t>
      </w:r>
      <w:proofErr w:type="gramEnd"/>
      <w:r w:rsidR="00A31B66" w:rsidRPr="008C391E">
        <w:rPr>
          <w:rFonts w:ascii="Verdana" w:eastAsia="Verdana" w:hAnsi="Verdana" w:cstheme="minorHAnsi"/>
          <w:sz w:val="24"/>
          <w:szCs w:val="24"/>
        </w:rPr>
        <w:t xml:space="preserve"> volunteers</w:t>
      </w:r>
      <w:r w:rsidRPr="008C391E">
        <w:rPr>
          <w:rFonts w:ascii="Verdana" w:eastAsia="Verdana" w:hAnsi="Verdana" w:cstheme="minorHAnsi"/>
          <w:sz w:val="24"/>
          <w:szCs w:val="24"/>
        </w:rPr>
        <w:t xml:space="preserve"> and</w:t>
      </w:r>
      <w:r w:rsidR="00A31B66" w:rsidRPr="008C391E">
        <w:rPr>
          <w:rFonts w:ascii="Verdana" w:eastAsia="Verdana" w:hAnsi="Verdana" w:cstheme="minorHAnsi"/>
          <w:sz w:val="24"/>
          <w:szCs w:val="24"/>
        </w:rPr>
        <w:t xml:space="preserve"> trustees </w:t>
      </w:r>
      <w:r w:rsidRPr="008C391E">
        <w:rPr>
          <w:rFonts w:ascii="Verdana" w:eastAsia="Verdana" w:hAnsi="Verdana" w:cstheme="minorHAnsi"/>
          <w:sz w:val="24"/>
          <w:szCs w:val="24"/>
        </w:rPr>
        <w:t xml:space="preserve">must be </w:t>
      </w:r>
      <w:r w:rsidR="00A31B66" w:rsidRPr="008C391E">
        <w:rPr>
          <w:rFonts w:ascii="Verdana" w:eastAsia="Verdana" w:hAnsi="Verdana" w:cstheme="minorHAnsi"/>
          <w:sz w:val="24"/>
          <w:szCs w:val="24"/>
        </w:rPr>
        <w:t>appropriately trained.</w:t>
      </w:r>
    </w:p>
    <w:p w14:paraId="674BA5C2" w14:textId="77777777" w:rsidR="008D54BE" w:rsidRPr="008C391E" w:rsidRDefault="001B775E"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 xml:space="preserve">Everybody who </w:t>
      </w:r>
      <w:r w:rsidR="00A31B66" w:rsidRPr="008C391E">
        <w:rPr>
          <w:rFonts w:ascii="Verdana" w:eastAsia="Verdana" w:hAnsi="Verdana" w:cstheme="minorHAnsi"/>
          <w:sz w:val="24"/>
          <w:szCs w:val="24"/>
        </w:rPr>
        <w:t>work</w:t>
      </w:r>
      <w:r w:rsidRPr="008C391E">
        <w:rPr>
          <w:rFonts w:ascii="Verdana" w:eastAsia="Verdana" w:hAnsi="Verdana" w:cstheme="minorHAnsi"/>
          <w:sz w:val="24"/>
          <w:szCs w:val="24"/>
        </w:rPr>
        <w:t>s</w:t>
      </w:r>
      <w:r w:rsidR="00A31B66" w:rsidRPr="008C391E">
        <w:rPr>
          <w:rFonts w:ascii="Verdana" w:eastAsia="Verdana" w:hAnsi="Verdana" w:cstheme="minorHAnsi"/>
          <w:sz w:val="24"/>
          <w:szCs w:val="24"/>
        </w:rPr>
        <w:t xml:space="preserve"> with </w:t>
      </w:r>
      <w:r w:rsidRPr="008C391E">
        <w:rPr>
          <w:rFonts w:ascii="Verdana" w:eastAsia="Verdana" w:hAnsi="Verdana" w:cstheme="minorHAnsi"/>
          <w:sz w:val="24"/>
          <w:szCs w:val="24"/>
        </w:rPr>
        <w:t>children, young people and adults at risk must be suitable to do so</w:t>
      </w:r>
    </w:p>
    <w:p w14:paraId="58A89769" w14:textId="77777777" w:rsidR="008D54BE" w:rsidRPr="008C391E" w:rsidRDefault="008D54BE"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There are many forms of abuse and the effects of each can be extremely damaging both emotionally and physically</w:t>
      </w:r>
    </w:p>
    <w:p w14:paraId="4DB284CC" w14:textId="77777777" w:rsidR="008D54BE" w:rsidRPr="008C391E" w:rsidRDefault="008D54BE"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People of all genders can abuse others and are usually well known and trusted by the victim of abuse</w:t>
      </w:r>
    </w:p>
    <w:p w14:paraId="6C27D231" w14:textId="0D783D9A" w:rsidR="008D54BE" w:rsidRPr="008C391E" w:rsidRDefault="008D54BE" w:rsidP="002F4CC1">
      <w:pPr>
        <w:pStyle w:val="ListParagraph"/>
        <w:numPr>
          <w:ilvl w:val="0"/>
          <w:numId w:val="25"/>
        </w:numPr>
        <w:ind w:left="993" w:hanging="633"/>
        <w:rPr>
          <w:rFonts w:ascii="Verdana" w:eastAsia="Verdana" w:hAnsi="Verdana" w:cstheme="minorHAnsi"/>
          <w:sz w:val="24"/>
          <w:szCs w:val="24"/>
        </w:rPr>
      </w:pPr>
      <w:r w:rsidRPr="008C391E">
        <w:rPr>
          <w:rFonts w:ascii="Verdana" w:eastAsia="Verdana" w:hAnsi="Verdana" w:cstheme="minorHAnsi"/>
          <w:sz w:val="24"/>
          <w:szCs w:val="24"/>
        </w:rPr>
        <w:t>Abuse can happen anywhere</w:t>
      </w:r>
      <w:r w:rsidR="002C7D7B" w:rsidRPr="008C391E">
        <w:rPr>
          <w:rFonts w:ascii="Verdana" w:eastAsia="Verdana" w:hAnsi="Verdana" w:cstheme="minorHAnsi"/>
          <w:sz w:val="24"/>
          <w:szCs w:val="24"/>
        </w:rPr>
        <w:t xml:space="preserve">, including at </w:t>
      </w:r>
      <w:r w:rsidRPr="008C391E">
        <w:rPr>
          <w:rFonts w:ascii="Verdana" w:eastAsia="Verdana" w:hAnsi="Verdana" w:cstheme="minorHAnsi"/>
          <w:sz w:val="24"/>
          <w:szCs w:val="24"/>
        </w:rPr>
        <w:t xml:space="preserve">home, </w:t>
      </w:r>
      <w:r w:rsidR="002C7D7B" w:rsidRPr="008C391E">
        <w:rPr>
          <w:rFonts w:ascii="Verdana" w:eastAsia="Verdana" w:hAnsi="Verdana" w:cstheme="minorHAnsi"/>
          <w:sz w:val="24"/>
          <w:szCs w:val="24"/>
        </w:rPr>
        <w:t xml:space="preserve">on </w:t>
      </w:r>
      <w:r w:rsidRPr="008C391E">
        <w:rPr>
          <w:rFonts w:ascii="Verdana" w:eastAsia="Verdana" w:hAnsi="Verdana" w:cstheme="minorHAnsi"/>
          <w:sz w:val="24"/>
          <w:szCs w:val="24"/>
        </w:rPr>
        <w:t>trips and activities,</w:t>
      </w:r>
      <w:r w:rsidR="002C7D7B" w:rsidRPr="008C391E">
        <w:rPr>
          <w:rFonts w:ascii="Verdana" w:eastAsia="Verdana" w:hAnsi="Verdana" w:cstheme="minorHAnsi"/>
          <w:sz w:val="24"/>
          <w:szCs w:val="24"/>
        </w:rPr>
        <w:t xml:space="preserve"> and</w:t>
      </w:r>
      <w:r w:rsidRPr="008C391E">
        <w:rPr>
          <w:rFonts w:ascii="Verdana" w:eastAsia="Verdana" w:hAnsi="Verdana" w:cstheme="minorHAnsi"/>
          <w:sz w:val="24"/>
          <w:szCs w:val="24"/>
        </w:rPr>
        <w:t xml:space="preserve"> in the community</w:t>
      </w:r>
    </w:p>
    <w:p w14:paraId="3093CF89" w14:textId="70CEEADB" w:rsidR="002C7D7B" w:rsidRPr="008C391E" w:rsidRDefault="002C7D7B" w:rsidP="002C7D7B">
      <w:pPr>
        <w:rPr>
          <w:rFonts w:ascii="Verdana" w:eastAsia="Verdana" w:hAnsi="Verdana" w:cstheme="minorHAnsi"/>
          <w:sz w:val="24"/>
          <w:szCs w:val="24"/>
        </w:rPr>
      </w:pPr>
      <w:r w:rsidRPr="008C391E">
        <w:rPr>
          <w:rFonts w:ascii="Verdana" w:eastAsia="Verdana" w:hAnsi="Verdana" w:cstheme="minorHAnsi"/>
          <w:sz w:val="24"/>
          <w:szCs w:val="24"/>
        </w:rPr>
        <w:t xml:space="preserve">We do not </w:t>
      </w:r>
      <w:r w:rsidR="008D54BE" w:rsidRPr="008C391E">
        <w:rPr>
          <w:rFonts w:ascii="Verdana" w:eastAsia="Verdana" w:hAnsi="Verdana" w:cstheme="minorHAnsi"/>
          <w:sz w:val="24"/>
          <w:szCs w:val="24"/>
        </w:rPr>
        <w:t>tolerate abuse and</w:t>
      </w:r>
      <w:r w:rsidRPr="008C391E">
        <w:rPr>
          <w:rFonts w:ascii="Verdana" w:eastAsia="Verdana" w:hAnsi="Verdana" w:cstheme="minorHAnsi"/>
          <w:sz w:val="24"/>
          <w:szCs w:val="24"/>
        </w:rPr>
        <w:t>, if it is identified</w:t>
      </w:r>
      <w:r w:rsidR="001518D1" w:rsidRPr="008C391E">
        <w:rPr>
          <w:rFonts w:ascii="Verdana" w:eastAsia="Verdana" w:hAnsi="Verdana" w:cstheme="minorHAnsi"/>
          <w:sz w:val="24"/>
          <w:szCs w:val="24"/>
        </w:rPr>
        <w:t xml:space="preserve"> or suspected</w:t>
      </w:r>
      <w:r w:rsidRPr="008C391E">
        <w:rPr>
          <w:rFonts w:ascii="Verdana" w:eastAsia="Verdana" w:hAnsi="Verdana" w:cstheme="minorHAnsi"/>
          <w:sz w:val="24"/>
          <w:szCs w:val="24"/>
        </w:rPr>
        <w:t>,</w:t>
      </w:r>
      <w:r w:rsidR="008D54BE" w:rsidRPr="008C391E">
        <w:rPr>
          <w:rFonts w:ascii="Verdana" w:eastAsia="Verdana" w:hAnsi="Verdana" w:cstheme="minorHAnsi"/>
          <w:sz w:val="24"/>
          <w:szCs w:val="24"/>
        </w:rPr>
        <w:t xml:space="preserve"> </w:t>
      </w:r>
      <w:r w:rsidRPr="008C391E">
        <w:rPr>
          <w:rFonts w:ascii="Verdana" w:eastAsia="Verdana" w:hAnsi="Verdana" w:cstheme="minorHAnsi"/>
          <w:sz w:val="24"/>
          <w:szCs w:val="24"/>
        </w:rPr>
        <w:t>we will:</w:t>
      </w:r>
    </w:p>
    <w:p w14:paraId="33F35927" w14:textId="705B1203" w:rsidR="002C7D7B" w:rsidRPr="008C391E" w:rsidRDefault="001518D1" w:rsidP="00BE5BB9">
      <w:pPr>
        <w:pStyle w:val="ListParagraph"/>
        <w:numPr>
          <w:ilvl w:val="0"/>
          <w:numId w:val="7"/>
        </w:numPr>
        <w:rPr>
          <w:rFonts w:ascii="Verdana" w:eastAsia="Verdana" w:hAnsi="Verdana" w:cstheme="minorHAnsi"/>
          <w:sz w:val="24"/>
          <w:szCs w:val="24"/>
        </w:rPr>
      </w:pPr>
      <w:r w:rsidRPr="008C391E">
        <w:rPr>
          <w:rFonts w:ascii="Verdana" w:eastAsia="Verdana" w:hAnsi="Verdana" w:cstheme="minorHAnsi"/>
          <w:sz w:val="24"/>
          <w:szCs w:val="24"/>
        </w:rPr>
        <w:t>Investigate and t</w:t>
      </w:r>
      <w:r w:rsidR="002C7D7B" w:rsidRPr="008C391E">
        <w:rPr>
          <w:rFonts w:ascii="Verdana" w:eastAsia="Verdana" w:hAnsi="Verdana" w:cstheme="minorHAnsi"/>
          <w:sz w:val="24"/>
          <w:szCs w:val="24"/>
        </w:rPr>
        <w:t>ake</w:t>
      </w:r>
      <w:r w:rsidRPr="008C391E">
        <w:rPr>
          <w:rFonts w:ascii="Verdana" w:eastAsia="Verdana" w:hAnsi="Verdana" w:cstheme="minorHAnsi"/>
          <w:sz w:val="24"/>
          <w:szCs w:val="24"/>
        </w:rPr>
        <w:t xml:space="preserve"> appropriate</w:t>
      </w:r>
      <w:r w:rsidR="002C7D7B" w:rsidRPr="008C391E">
        <w:rPr>
          <w:rFonts w:ascii="Verdana" w:eastAsia="Verdana" w:hAnsi="Verdana" w:cstheme="minorHAnsi"/>
          <w:sz w:val="24"/>
          <w:szCs w:val="24"/>
        </w:rPr>
        <w:t xml:space="preserve"> action </w:t>
      </w:r>
      <w:r w:rsidR="008D54BE" w:rsidRPr="008C391E">
        <w:rPr>
          <w:rFonts w:ascii="Verdana" w:eastAsia="Verdana" w:hAnsi="Verdana" w:cstheme="minorHAnsi"/>
          <w:sz w:val="24"/>
          <w:szCs w:val="24"/>
        </w:rPr>
        <w:t>us</w:t>
      </w:r>
      <w:r w:rsidR="002C7D7B" w:rsidRPr="008C391E">
        <w:rPr>
          <w:rFonts w:ascii="Verdana" w:eastAsia="Verdana" w:hAnsi="Verdana" w:cstheme="minorHAnsi"/>
          <w:sz w:val="24"/>
          <w:szCs w:val="24"/>
        </w:rPr>
        <w:t>ing</w:t>
      </w:r>
      <w:r w:rsidR="008D54BE" w:rsidRPr="008C391E">
        <w:rPr>
          <w:rFonts w:ascii="Verdana" w:eastAsia="Verdana" w:hAnsi="Verdana" w:cstheme="minorHAnsi"/>
          <w:sz w:val="24"/>
          <w:szCs w:val="24"/>
        </w:rPr>
        <w:t xml:space="preserve"> </w:t>
      </w:r>
      <w:r w:rsidR="002C7D7B" w:rsidRPr="008C391E">
        <w:rPr>
          <w:rFonts w:ascii="Verdana" w:eastAsia="Verdana" w:hAnsi="Verdana" w:cstheme="minorHAnsi"/>
          <w:sz w:val="24"/>
          <w:szCs w:val="24"/>
        </w:rPr>
        <w:t>our</w:t>
      </w:r>
      <w:r w:rsidR="008D54BE" w:rsidRPr="008C391E">
        <w:rPr>
          <w:rFonts w:ascii="Verdana" w:eastAsia="Verdana" w:hAnsi="Verdana" w:cstheme="minorHAnsi"/>
          <w:sz w:val="24"/>
          <w:szCs w:val="24"/>
        </w:rPr>
        <w:t xml:space="preserve"> </w:t>
      </w:r>
      <w:r w:rsidRPr="008C391E">
        <w:rPr>
          <w:rFonts w:ascii="Verdana" w:eastAsia="Verdana" w:hAnsi="Verdana" w:cstheme="minorHAnsi"/>
          <w:sz w:val="24"/>
          <w:szCs w:val="24"/>
        </w:rPr>
        <w:t xml:space="preserve">safeguarding, </w:t>
      </w:r>
      <w:r w:rsidR="008D54BE" w:rsidRPr="008C391E">
        <w:rPr>
          <w:rFonts w:ascii="Verdana" w:eastAsia="Verdana" w:hAnsi="Verdana" w:cstheme="minorHAnsi"/>
          <w:sz w:val="24"/>
          <w:szCs w:val="24"/>
        </w:rPr>
        <w:t>disciplinary</w:t>
      </w:r>
      <w:r w:rsidR="002C7D7B" w:rsidRPr="008C391E">
        <w:rPr>
          <w:rFonts w:ascii="Verdana" w:eastAsia="Verdana" w:hAnsi="Verdana" w:cstheme="minorHAnsi"/>
          <w:sz w:val="24"/>
          <w:szCs w:val="24"/>
        </w:rPr>
        <w:t xml:space="preserve"> and other</w:t>
      </w:r>
      <w:r w:rsidR="008D54BE" w:rsidRPr="008C391E">
        <w:rPr>
          <w:rFonts w:ascii="Verdana" w:eastAsia="Verdana" w:hAnsi="Verdana" w:cstheme="minorHAnsi"/>
          <w:sz w:val="24"/>
          <w:szCs w:val="24"/>
        </w:rPr>
        <w:t xml:space="preserve"> procedures</w:t>
      </w:r>
      <w:r w:rsidRPr="008C391E">
        <w:rPr>
          <w:rFonts w:ascii="Verdana" w:eastAsia="Verdana" w:hAnsi="Verdana" w:cstheme="minorHAnsi"/>
          <w:sz w:val="24"/>
          <w:szCs w:val="24"/>
        </w:rPr>
        <w:t xml:space="preserve"> relating to any employee, volunteer, student, supporter or trustee</w:t>
      </w:r>
    </w:p>
    <w:p w14:paraId="4AD41BA3" w14:textId="1AB4A4E5" w:rsidR="00FF0861" w:rsidRPr="008C391E" w:rsidRDefault="002C7D7B" w:rsidP="00BE5BB9">
      <w:pPr>
        <w:pStyle w:val="ListParagraph"/>
        <w:numPr>
          <w:ilvl w:val="0"/>
          <w:numId w:val="7"/>
        </w:numPr>
        <w:rPr>
          <w:rFonts w:ascii="Verdana" w:eastAsia="Verdana" w:hAnsi="Verdana" w:cstheme="minorHAnsi"/>
          <w:sz w:val="24"/>
          <w:szCs w:val="24"/>
        </w:rPr>
      </w:pPr>
      <w:r w:rsidRPr="008C391E">
        <w:rPr>
          <w:rFonts w:ascii="Verdana" w:eastAsia="Verdana" w:hAnsi="Verdana" w:cstheme="minorHAnsi"/>
          <w:sz w:val="24"/>
          <w:szCs w:val="24"/>
        </w:rPr>
        <w:t>Report any</w:t>
      </w:r>
      <w:r w:rsidR="008D54BE" w:rsidRPr="008C391E">
        <w:rPr>
          <w:rFonts w:ascii="Verdana" w:eastAsia="Verdana" w:hAnsi="Verdana" w:cstheme="minorHAnsi"/>
          <w:sz w:val="24"/>
          <w:szCs w:val="24"/>
        </w:rPr>
        <w:t xml:space="preserve"> contractor </w:t>
      </w:r>
      <w:r w:rsidR="00FF0861" w:rsidRPr="008C391E">
        <w:rPr>
          <w:rFonts w:ascii="Verdana" w:eastAsia="Verdana" w:hAnsi="Verdana" w:cstheme="minorHAnsi"/>
          <w:sz w:val="24"/>
          <w:szCs w:val="24"/>
        </w:rPr>
        <w:t>or</w:t>
      </w:r>
      <w:r w:rsidR="008D54BE" w:rsidRPr="008C391E">
        <w:rPr>
          <w:rFonts w:ascii="Verdana" w:eastAsia="Verdana" w:hAnsi="Verdana" w:cstheme="minorHAnsi"/>
          <w:sz w:val="24"/>
          <w:szCs w:val="24"/>
        </w:rPr>
        <w:t xml:space="preserve"> supplier </w:t>
      </w:r>
      <w:r w:rsidRPr="008C391E">
        <w:rPr>
          <w:rFonts w:ascii="Verdana" w:eastAsia="Verdana" w:hAnsi="Verdana" w:cstheme="minorHAnsi"/>
          <w:sz w:val="24"/>
          <w:szCs w:val="24"/>
        </w:rPr>
        <w:t>and review their</w:t>
      </w:r>
      <w:r w:rsidR="008D54BE" w:rsidRPr="008C391E">
        <w:rPr>
          <w:rFonts w:ascii="Verdana" w:eastAsia="Verdana" w:hAnsi="Verdana" w:cstheme="minorHAnsi"/>
          <w:sz w:val="24"/>
          <w:szCs w:val="24"/>
        </w:rPr>
        <w:t xml:space="preserve"> contract</w:t>
      </w:r>
      <w:r w:rsidR="00FF0861" w:rsidRPr="008C391E">
        <w:rPr>
          <w:rFonts w:ascii="Verdana" w:eastAsia="Verdana" w:hAnsi="Verdana" w:cstheme="minorHAnsi"/>
          <w:sz w:val="24"/>
          <w:szCs w:val="24"/>
        </w:rPr>
        <w:t xml:space="preserve">, </w:t>
      </w:r>
      <w:r w:rsidRPr="008C391E">
        <w:rPr>
          <w:rFonts w:ascii="Verdana" w:eastAsia="Verdana" w:hAnsi="Verdana" w:cstheme="minorHAnsi"/>
          <w:sz w:val="24"/>
          <w:szCs w:val="24"/>
        </w:rPr>
        <w:t>which may</w:t>
      </w:r>
      <w:r w:rsidR="008D54BE" w:rsidRPr="008C391E">
        <w:rPr>
          <w:rFonts w:ascii="Verdana" w:eastAsia="Verdana" w:hAnsi="Verdana" w:cstheme="minorHAnsi"/>
          <w:sz w:val="24"/>
          <w:szCs w:val="24"/>
        </w:rPr>
        <w:t xml:space="preserve"> </w:t>
      </w:r>
      <w:r w:rsidR="00FF0861" w:rsidRPr="008C391E">
        <w:rPr>
          <w:rFonts w:ascii="Verdana" w:eastAsia="Verdana" w:hAnsi="Verdana" w:cstheme="minorHAnsi"/>
          <w:sz w:val="24"/>
          <w:szCs w:val="24"/>
        </w:rPr>
        <w:t xml:space="preserve">result in it being </w:t>
      </w:r>
      <w:r w:rsidR="008D54BE" w:rsidRPr="008C391E">
        <w:rPr>
          <w:rFonts w:ascii="Verdana" w:eastAsia="Verdana" w:hAnsi="Verdana" w:cstheme="minorHAnsi"/>
          <w:sz w:val="24"/>
          <w:szCs w:val="24"/>
        </w:rPr>
        <w:t>terminated</w:t>
      </w:r>
    </w:p>
    <w:p w14:paraId="77A6E144" w14:textId="77777777" w:rsidR="00DB0688" w:rsidRPr="008C391E" w:rsidRDefault="00FF0861" w:rsidP="00BE5BB9">
      <w:pPr>
        <w:pStyle w:val="ListParagraph"/>
        <w:numPr>
          <w:ilvl w:val="0"/>
          <w:numId w:val="7"/>
        </w:numPr>
        <w:rPr>
          <w:rFonts w:ascii="Verdana" w:eastAsia="Verdana" w:hAnsi="Verdana" w:cstheme="minorHAnsi"/>
          <w:sz w:val="24"/>
          <w:szCs w:val="24"/>
        </w:rPr>
      </w:pPr>
      <w:r w:rsidRPr="008C391E">
        <w:rPr>
          <w:rFonts w:ascii="Verdana" w:eastAsia="Verdana" w:hAnsi="Verdana" w:cstheme="minorHAnsi"/>
          <w:sz w:val="24"/>
          <w:szCs w:val="24"/>
        </w:rPr>
        <w:t>F</w:t>
      </w:r>
      <w:r w:rsidR="008D54BE" w:rsidRPr="008C391E">
        <w:rPr>
          <w:rFonts w:ascii="Verdana" w:eastAsia="Verdana" w:hAnsi="Verdana" w:cstheme="minorHAnsi"/>
          <w:sz w:val="24"/>
          <w:szCs w:val="24"/>
        </w:rPr>
        <w:t>ollow</w:t>
      </w:r>
      <w:r w:rsidRPr="008C391E">
        <w:rPr>
          <w:rFonts w:ascii="Verdana" w:eastAsia="Verdana" w:hAnsi="Verdana" w:cstheme="minorHAnsi"/>
          <w:sz w:val="24"/>
          <w:szCs w:val="24"/>
        </w:rPr>
        <w:t xml:space="preserve"> Home Office guidance on</w:t>
      </w:r>
      <w:r w:rsidR="00DB0688" w:rsidRPr="008C391E">
        <w:rPr>
          <w:rFonts w:ascii="Verdana" w:eastAsia="Verdana" w:hAnsi="Verdana" w:cstheme="minorHAnsi"/>
          <w:sz w:val="24"/>
          <w:szCs w:val="24"/>
        </w:rPr>
        <w:t>:</w:t>
      </w:r>
    </w:p>
    <w:p w14:paraId="40741B74" w14:textId="5AAF666D" w:rsidR="008D54BE" w:rsidRPr="008C391E" w:rsidRDefault="00FF0861" w:rsidP="00BE5BB9">
      <w:pPr>
        <w:pStyle w:val="ListParagraph"/>
        <w:numPr>
          <w:ilvl w:val="1"/>
          <w:numId w:val="7"/>
        </w:numPr>
        <w:rPr>
          <w:rFonts w:ascii="Verdana" w:eastAsia="Verdana" w:hAnsi="Verdana" w:cstheme="minorHAnsi"/>
          <w:sz w:val="24"/>
          <w:szCs w:val="24"/>
        </w:rPr>
      </w:pPr>
      <w:r w:rsidRPr="008C391E">
        <w:rPr>
          <w:rFonts w:ascii="Verdana" w:eastAsia="Verdana" w:hAnsi="Verdana" w:cstheme="minorHAnsi"/>
          <w:sz w:val="24"/>
          <w:szCs w:val="24"/>
        </w:rPr>
        <w:t xml:space="preserve">modern slavery </w:t>
      </w:r>
      <w:r w:rsidR="008D54BE" w:rsidRPr="008C391E">
        <w:rPr>
          <w:rFonts w:ascii="Verdana" w:eastAsia="Verdana" w:hAnsi="Verdana" w:cstheme="minorHAnsi"/>
          <w:sz w:val="24"/>
          <w:szCs w:val="24"/>
        </w:rPr>
        <w:t>an</w:t>
      </w:r>
      <w:r w:rsidRPr="008C391E">
        <w:rPr>
          <w:rFonts w:ascii="Verdana" w:eastAsia="Verdana" w:hAnsi="Verdana" w:cstheme="minorHAnsi"/>
          <w:sz w:val="24"/>
          <w:szCs w:val="24"/>
        </w:rPr>
        <w:t xml:space="preserve">d report </w:t>
      </w:r>
      <w:r w:rsidR="008D54BE" w:rsidRPr="008C391E">
        <w:rPr>
          <w:rFonts w:ascii="Verdana" w:eastAsia="Verdana" w:hAnsi="Verdana" w:cstheme="minorHAnsi"/>
          <w:sz w:val="24"/>
          <w:szCs w:val="24"/>
        </w:rPr>
        <w:t xml:space="preserve">evidence </w:t>
      </w:r>
      <w:r w:rsidRPr="008C391E">
        <w:rPr>
          <w:rFonts w:ascii="Verdana" w:eastAsia="Verdana" w:hAnsi="Verdana" w:cstheme="minorHAnsi"/>
          <w:sz w:val="24"/>
          <w:szCs w:val="24"/>
        </w:rPr>
        <w:t xml:space="preserve">or a suspicion </w:t>
      </w:r>
      <w:r w:rsidR="008D54BE" w:rsidRPr="008C391E">
        <w:rPr>
          <w:rFonts w:ascii="Verdana" w:eastAsia="Verdana" w:hAnsi="Verdana" w:cstheme="minorHAnsi"/>
          <w:sz w:val="24"/>
          <w:szCs w:val="24"/>
        </w:rPr>
        <w:t>of trafficking or slavery to the police</w:t>
      </w:r>
      <w:r w:rsidR="00930A8D" w:rsidRPr="008C391E">
        <w:rPr>
          <w:rFonts w:ascii="Verdana" w:eastAsia="Verdana" w:hAnsi="Verdana" w:cstheme="minorHAnsi"/>
          <w:sz w:val="24"/>
          <w:szCs w:val="24"/>
        </w:rPr>
        <w:t xml:space="preserve"> </w:t>
      </w:r>
    </w:p>
    <w:p w14:paraId="33B94F1C" w14:textId="2F4B3732" w:rsidR="00DB0688" w:rsidRPr="008C391E" w:rsidRDefault="00DB0688" w:rsidP="00BE5BB9">
      <w:pPr>
        <w:pStyle w:val="ListParagraph"/>
        <w:numPr>
          <w:ilvl w:val="1"/>
          <w:numId w:val="7"/>
        </w:numPr>
        <w:rPr>
          <w:rFonts w:ascii="Verdana" w:eastAsia="Verdana" w:hAnsi="Verdana" w:cstheme="minorHAnsi"/>
          <w:sz w:val="24"/>
          <w:szCs w:val="24"/>
        </w:rPr>
      </w:pPr>
      <w:r w:rsidRPr="008C391E">
        <w:rPr>
          <w:rFonts w:ascii="Verdana" w:eastAsia="Verdana" w:hAnsi="Verdana" w:cstheme="minorHAnsi"/>
          <w:sz w:val="24"/>
          <w:szCs w:val="24"/>
        </w:rPr>
        <w:t>radicalisation and extremism and report evidence or a suspicion of someone being drawn into terrorism to the police</w:t>
      </w:r>
      <w:r w:rsidR="00A542E7" w:rsidRPr="008C391E">
        <w:rPr>
          <w:rStyle w:val="FootnoteReference"/>
          <w:rFonts w:ascii="Verdana" w:eastAsia="Verdana" w:hAnsi="Verdana" w:cstheme="minorHAnsi"/>
          <w:sz w:val="24"/>
          <w:szCs w:val="24"/>
        </w:rPr>
        <w:footnoteReference w:id="1"/>
      </w:r>
    </w:p>
    <w:p w14:paraId="408F5DA5" w14:textId="23F9384E" w:rsidR="00FF70EF" w:rsidRPr="008C391E" w:rsidRDefault="00A31B66" w:rsidP="00A31B66">
      <w:pPr>
        <w:rPr>
          <w:rFonts w:ascii="Verdana" w:eastAsia="Verdana" w:hAnsi="Verdana" w:cstheme="minorHAnsi"/>
          <w:sz w:val="24"/>
          <w:szCs w:val="24"/>
        </w:rPr>
      </w:pPr>
      <w:r w:rsidRPr="008C391E">
        <w:rPr>
          <w:rFonts w:ascii="Verdana" w:eastAsia="Verdana" w:hAnsi="Verdana" w:cstheme="minorHAnsi"/>
          <w:sz w:val="24"/>
          <w:szCs w:val="24"/>
        </w:rPr>
        <w:t xml:space="preserve">We are committed to following guidance and advice provided </w:t>
      </w:r>
      <w:r w:rsidR="00FF70EF" w:rsidRPr="008C391E">
        <w:rPr>
          <w:rFonts w:ascii="Verdana" w:eastAsia="Verdana" w:hAnsi="Verdana" w:cstheme="minorHAnsi"/>
          <w:sz w:val="24"/>
          <w:szCs w:val="24"/>
        </w:rPr>
        <w:t>by:</w:t>
      </w:r>
    </w:p>
    <w:p w14:paraId="47262B77" w14:textId="4E4F5356" w:rsidR="00FF70EF" w:rsidRPr="008C391E" w:rsidRDefault="00A31B66" w:rsidP="00BE5BB9">
      <w:pPr>
        <w:pStyle w:val="ListParagraph"/>
        <w:numPr>
          <w:ilvl w:val="0"/>
          <w:numId w:val="6"/>
        </w:numPr>
        <w:rPr>
          <w:rFonts w:ascii="Verdana" w:eastAsia="Verdana" w:hAnsi="Verdana" w:cstheme="minorHAnsi"/>
          <w:sz w:val="24"/>
          <w:szCs w:val="24"/>
        </w:rPr>
      </w:pPr>
      <w:r w:rsidRPr="008C391E">
        <w:rPr>
          <w:rFonts w:ascii="Verdana" w:eastAsia="Verdana" w:hAnsi="Verdana" w:cstheme="minorHAnsi"/>
          <w:sz w:val="24"/>
          <w:szCs w:val="24"/>
        </w:rPr>
        <w:t xml:space="preserve">Birmingham Safeguarding Children </w:t>
      </w:r>
      <w:r w:rsidR="00FF70EF" w:rsidRPr="008C391E">
        <w:rPr>
          <w:rFonts w:ascii="Verdana" w:eastAsia="Verdana" w:hAnsi="Verdana" w:cstheme="minorHAnsi"/>
          <w:sz w:val="24"/>
          <w:szCs w:val="24"/>
        </w:rPr>
        <w:t>Partnership</w:t>
      </w:r>
      <w:r w:rsidR="00FF70EF" w:rsidRPr="008C391E">
        <w:rPr>
          <w:rStyle w:val="FootnoteReference"/>
          <w:rFonts w:ascii="Verdana" w:eastAsia="Verdana" w:hAnsi="Verdana" w:cstheme="minorHAnsi"/>
          <w:sz w:val="24"/>
          <w:szCs w:val="24"/>
        </w:rPr>
        <w:footnoteReference w:id="2"/>
      </w:r>
      <w:r w:rsidR="00FF70EF" w:rsidRPr="008C391E">
        <w:rPr>
          <w:rFonts w:ascii="Verdana" w:eastAsia="Verdana" w:hAnsi="Verdana" w:cstheme="minorHAnsi"/>
          <w:sz w:val="24"/>
          <w:szCs w:val="24"/>
        </w:rPr>
        <w:t xml:space="preserve"> </w:t>
      </w:r>
      <w:hyperlink r:id="rId11" w:history="1">
        <w:r w:rsidR="00FF70EF" w:rsidRPr="008C391E">
          <w:rPr>
            <w:rStyle w:val="Hyperlink"/>
            <w:rFonts w:ascii="Verdana" w:eastAsia="Verdana" w:hAnsi="Verdana" w:cstheme="minorHAnsi"/>
            <w:sz w:val="24"/>
            <w:szCs w:val="24"/>
          </w:rPr>
          <w:t>www.lscpbirmingham.org.uk</w:t>
        </w:r>
      </w:hyperlink>
      <w:r w:rsidR="00FF70EF" w:rsidRPr="008C391E">
        <w:rPr>
          <w:rFonts w:ascii="Verdana" w:eastAsia="Verdana" w:hAnsi="Verdana" w:cstheme="minorHAnsi"/>
          <w:sz w:val="24"/>
          <w:szCs w:val="24"/>
        </w:rPr>
        <w:t xml:space="preserve"> </w:t>
      </w:r>
    </w:p>
    <w:p w14:paraId="409F9176" w14:textId="1FF03EB6" w:rsidR="00A31B66" w:rsidRPr="008C391E" w:rsidRDefault="00FF70EF" w:rsidP="00BE5BB9">
      <w:pPr>
        <w:pStyle w:val="ListParagraph"/>
        <w:numPr>
          <w:ilvl w:val="0"/>
          <w:numId w:val="6"/>
        </w:numPr>
        <w:rPr>
          <w:rFonts w:ascii="Verdana" w:eastAsia="Verdana" w:hAnsi="Verdana" w:cstheme="minorHAnsi"/>
          <w:sz w:val="24"/>
          <w:szCs w:val="24"/>
        </w:rPr>
      </w:pPr>
      <w:r w:rsidRPr="008C391E">
        <w:rPr>
          <w:rFonts w:ascii="Verdana" w:eastAsia="Verdana" w:hAnsi="Verdana" w:cstheme="minorHAnsi"/>
          <w:sz w:val="24"/>
          <w:szCs w:val="24"/>
        </w:rPr>
        <w:t xml:space="preserve">Birmingham Safeguarding Adults Board </w:t>
      </w:r>
      <w:hyperlink r:id="rId12" w:history="1">
        <w:r w:rsidRPr="008C391E">
          <w:rPr>
            <w:rStyle w:val="Hyperlink"/>
            <w:rFonts w:ascii="Verdana" w:eastAsia="Verdana" w:hAnsi="Verdana" w:cstheme="minorHAnsi"/>
            <w:sz w:val="24"/>
            <w:szCs w:val="24"/>
          </w:rPr>
          <w:t>www.bsab.org</w:t>
        </w:r>
      </w:hyperlink>
      <w:r w:rsidRPr="008C391E">
        <w:rPr>
          <w:rFonts w:ascii="Verdana" w:eastAsia="Verdana" w:hAnsi="Verdana" w:cstheme="minorHAnsi"/>
          <w:sz w:val="24"/>
          <w:szCs w:val="24"/>
        </w:rPr>
        <w:t xml:space="preserve"> </w:t>
      </w:r>
    </w:p>
    <w:p w14:paraId="5EA298C4" w14:textId="25C0A9A6" w:rsidR="005624F3" w:rsidRPr="008C391E" w:rsidRDefault="005624F3" w:rsidP="00BE5BB9">
      <w:pPr>
        <w:pStyle w:val="ListParagraph"/>
        <w:numPr>
          <w:ilvl w:val="0"/>
          <w:numId w:val="6"/>
        </w:numPr>
        <w:rPr>
          <w:rFonts w:ascii="Verdana" w:eastAsia="Verdana" w:hAnsi="Verdana" w:cstheme="minorHAnsi"/>
          <w:sz w:val="24"/>
          <w:szCs w:val="24"/>
        </w:rPr>
      </w:pPr>
      <w:r w:rsidRPr="008C391E">
        <w:rPr>
          <w:rFonts w:ascii="Verdana" w:eastAsia="Verdana" w:hAnsi="Verdana" w:cstheme="minorHAnsi"/>
          <w:sz w:val="24"/>
          <w:szCs w:val="24"/>
        </w:rPr>
        <w:t xml:space="preserve">Birmingham Children’s Trust </w:t>
      </w:r>
      <w:hyperlink r:id="rId13" w:history="1">
        <w:r w:rsidRPr="008C391E">
          <w:rPr>
            <w:rStyle w:val="Hyperlink"/>
            <w:rFonts w:ascii="Verdana" w:hAnsi="Verdana"/>
          </w:rPr>
          <w:t>Prevent Screening Tool (Sep 2023)</w:t>
        </w:r>
      </w:hyperlink>
    </w:p>
    <w:p w14:paraId="5D1A8C81" w14:textId="699E74AE" w:rsidR="00514C10" w:rsidRPr="002F4CC1" w:rsidRDefault="002F4CC1" w:rsidP="00514C10">
      <w:pPr>
        <w:pStyle w:val="Heading1"/>
        <w:rPr>
          <w:rFonts w:ascii="Verdana" w:eastAsia="Verdana" w:hAnsi="Verdana"/>
          <w:b/>
          <w:bCs/>
          <w:color w:val="auto"/>
        </w:rPr>
      </w:pPr>
      <w:bookmarkStart w:id="7" w:name="_Toc231300911"/>
      <w:r>
        <w:rPr>
          <w:rFonts w:ascii="Verdana" w:eastAsia="Verdana" w:hAnsi="Verdana"/>
          <w:b/>
          <w:bCs/>
          <w:color w:val="auto"/>
        </w:rPr>
        <w:lastRenderedPageBreak/>
        <w:t>Safeguarding c</w:t>
      </w:r>
      <w:r w:rsidR="00514C10" w:rsidRPr="002F4CC1">
        <w:rPr>
          <w:rFonts w:ascii="Verdana" w:eastAsia="Verdana" w:hAnsi="Verdana"/>
          <w:b/>
          <w:bCs/>
          <w:color w:val="auto"/>
        </w:rPr>
        <w:t>ulture</w:t>
      </w:r>
      <w:bookmarkEnd w:id="7"/>
    </w:p>
    <w:p w14:paraId="2A45ED03" w14:textId="31514C04" w:rsidR="00270602" w:rsidRPr="008C391E" w:rsidRDefault="00514C10" w:rsidP="00514C10">
      <w:pPr>
        <w:rPr>
          <w:rFonts w:ascii="Verdana" w:eastAsia="Verdana" w:hAnsi="Verdana" w:cstheme="minorHAnsi"/>
          <w:sz w:val="24"/>
          <w:szCs w:val="24"/>
        </w:rPr>
      </w:pPr>
      <w:r w:rsidRPr="008C391E">
        <w:rPr>
          <w:rFonts w:ascii="Verdana" w:eastAsia="Verdana" w:hAnsi="Verdana" w:cstheme="minorHAnsi"/>
          <w:sz w:val="24"/>
          <w:szCs w:val="24"/>
        </w:rPr>
        <w:t xml:space="preserve">We are committed to </w:t>
      </w:r>
      <w:r w:rsidR="00DA2699" w:rsidRPr="008C391E">
        <w:rPr>
          <w:rFonts w:ascii="Verdana" w:eastAsia="Verdana" w:hAnsi="Verdana" w:cstheme="minorHAnsi"/>
          <w:sz w:val="24"/>
          <w:szCs w:val="24"/>
        </w:rPr>
        <w:t xml:space="preserve">building and maintaining a strong safeguarding culture </w:t>
      </w:r>
      <w:r w:rsidR="00270602" w:rsidRPr="008C391E">
        <w:rPr>
          <w:rFonts w:ascii="Verdana" w:eastAsia="Verdana" w:hAnsi="Verdana" w:cstheme="minorHAnsi"/>
          <w:sz w:val="24"/>
          <w:szCs w:val="24"/>
        </w:rPr>
        <w:t>through</w:t>
      </w:r>
      <w:r w:rsidR="00766C7A" w:rsidRPr="008C391E">
        <w:rPr>
          <w:rFonts w:ascii="Verdana" w:eastAsia="Verdana" w:hAnsi="Verdana" w:cstheme="minorHAnsi"/>
          <w:sz w:val="24"/>
          <w:szCs w:val="24"/>
        </w:rPr>
        <w:t>ou</w:t>
      </w:r>
      <w:r w:rsidR="00270602" w:rsidRPr="008C391E">
        <w:rPr>
          <w:rFonts w:ascii="Verdana" w:eastAsia="Verdana" w:hAnsi="Verdana" w:cstheme="minorHAnsi"/>
          <w:sz w:val="24"/>
          <w:szCs w:val="24"/>
        </w:rPr>
        <w:t>t the Association. This includes:</w:t>
      </w:r>
    </w:p>
    <w:p w14:paraId="4216C7CD" w14:textId="77777777" w:rsidR="00766C7A" w:rsidRPr="008C391E" w:rsidRDefault="00514C10" w:rsidP="00270602">
      <w:pPr>
        <w:pStyle w:val="ListParagraph"/>
        <w:numPr>
          <w:ilvl w:val="0"/>
          <w:numId w:val="37"/>
        </w:numPr>
        <w:rPr>
          <w:rFonts w:ascii="Verdana" w:eastAsia="Verdana" w:hAnsi="Verdana" w:cstheme="minorHAnsi"/>
          <w:sz w:val="24"/>
          <w:szCs w:val="24"/>
        </w:rPr>
      </w:pPr>
      <w:r w:rsidRPr="008C391E">
        <w:rPr>
          <w:rFonts w:ascii="Verdana" w:eastAsia="Verdana" w:hAnsi="Verdana" w:cstheme="minorHAnsi"/>
          <w:sz w:val="24"/>
          <w:szCs w:val="24"/>
        </w:rPr>
        <w:t xml:space="preserve">developing </w:t>
      </w:r>
      <w:r w:rsidR="002A4DC0" w:rsidRPr="008C391E">
        <w:rPr>
          <w:rFonts w:ascii="Verdana" w:eastAsia="Verdana" w:hAnsi="Verdana" w:cstheme="minorHAnsi"/>
          <w:sz w:val="24"/>
          <w:szCs w:val="24"/>
        </w:rPr>
        <w:t>an</w:t>
      </w:r>
      <w:r w:rsidRPr="008C391E">
        <w:rPr>
          <w:rFonts w:ascii="Verdana" w:eastAsia="Verdana" w:hAnsi="Verdana" w:cstheme="minorHAnsi"/>
          <w:sz w:val="24"/>
          <w:szCs w:val="24"/>
        </w:rPr>
        <w:t xml:space="preserve"> awareness of safeguarding issues to help protect everyone</w:t>
      </w:r>
    </w:p>
    <w:p w14:paraId="624FBFDA" w14:textId="77777777" w:rsidR="00B27381" w:rsidRPr="008C391E" w:rsidRDefault="00B27381" w:rsidP="00B27381">
      <w:pPr>
        <w:pStyle w:val="ListParagraph"/>
        <w:numPr>
          <w:ilvl w:val="0"/>
          <w:numId w:val="37"/>
        </w:numPr>
        <w:rPr>
          <w:rFonts w:ascii="Verdana" w:eastAsia="Verdana" w:hAnsi="Verdana" w:cstheme="minorHAnsi"/>
          <w:sz w:val="24"/>
          <w:szCs w:val="24"/>
        </w:rPr>
      </w:pPr>
      <w:r w:rsidRPr="008C391E">
        <w:rPr>
          <w:rFonts w:ascii="Verdana" w:eastAsia="Verdana" w:hAnsi="Verdana" w:cstheme="minorHAnsi"/>
          <w:sz w:val="24"/>
          <w:szCs w:val="24"/>
        </w:rPr>
        <w:t>on-going safeguarding training and development opportunities</w:t>
      </w:r>
    </w:p>
    <w:p w14:paraId="489A24E0" w14:textId="15A4ACDD" w:rsidR="00FE34AE" w:rsidRPr="008C391E" w:rsidRDefault="00033310" w:rsidP="0067059F">
      <w:pPr>
        <w:pStyle w:val="ListParagraph"/>
        <w:numPr>
          <w:ilvl w:val="0"/>
          <w:numId w:val="37"/>
        </w:numPr>
        <w:rPr>
          <w:rFonts w:ascii="Verdana" w:eastAsia="Verdana" w:hAnsi="Verdana" w:cstheme="minorHAnsi"/>
          <w:sz w:val="24"/>
          <w:szCs w:val="24"/>
        </w:rPr>
      </w:pPr>
      <w:r w:rsidRPr="008C391E">
        <w:rPr>
          <w:rFonts w:ascii="Verdana" w:eastAsia="Verdana" w:hAnsi="Verdana" w:cstheme="minorHAnsi"/>
          <w:sz w:val="24"/>
          <w:szCs w:val="24"/>
        </w:rPr>
        <w:t>managing risk</w:t>
      </w:r>
      <w:r w:rsidR="00F20531" w:rsidRPr="008C391E">
        <w:rPr>
          <w:rFonts w:ascii="Verdana" w:eastAsia="Verdana" w:hAnsi="Verdana" w:cstheme="minorHAnsi"/>
          <w:sz w:val="24"/>
          <w:szCs w:val="24"/>
        </w:rPr>
        <w:t>s</w:t>
      </w:r>
      <w:r w:rsidRPr="008C391E">
        <w:rPr>
          <w:rFonts w:ascii="Verdana" w:eastAsia="Verdana" w:hAnsi="Verdana" w:cstheme="minorHAnsi"/>
          <w:sz w:val="24"/>
          <w:szCs w:val="24"/>
        </w:rPr>
        <w:t xml:space="preserve"> </w:t>
      </w:r>
      <w:r w:rsidR="00F20531" w:rsidRPr="008C391E">
        <w:rPr>
          <w:rFonts w:ascii="Verdana" w:eastAsia="Verdana" w:hAnsi="Verdana" w:cstheme="minorHAnsi"/>
          <w:sz w:val="24"/>
          <w:szCs w:val="24"/>
        </w:rPr>
        <w:t>effectively</w:t>
      </w:r>
    </w:p>
    <w:p w14:paraId="36FDCB35" w14:textId="165349A6" w:rsidR="0067059F" w:rsidRPr="008C391E" w:rsidRDefault="007616AE" w:rsidP="0067059F">
      <w:pPr>
        <w:pStyle w:val="ListParagraph"/>
        <w:numPr>
          <w:ilvl w:val="0"/>
          <w:numId w:val="37"/>
        </w:numPr>
        <w:rPr>
          <w:rFonts w:ascii="Verdana" w:eastAsia="Verdana" w:hAnsi="Verdana" w:cstheme="minorHAnsi"/>
          <w:sz w:val="24"/>
          <w:szCs w:val="24"/>
        </w:rPr>
      </w:pPr>
      <w:r w:rsidRPr="008C391E">
        <w:rPr>
          <w:rFonts w:ascii="Verdana" w:eastAsia="Verdana" w:hAnsi="Verdana" w:cstheme="minorHAnsi"/>
          <w:sz w:val="24"/>
          <w:szCs w:val="24"/>
        </w:rPr>
        <w:t xml:space="preserve">evaluating our activities </w:t>
      </w:r>
      <w:r w:rsidR="00485C3E" w:rsidRPr="008C391E">
        <w:rPr>
          <w:rFonts w:ascii="Verdana" w:eastAsia="Verdana" w:hAnsi="Verdana" w:cstheme="minorHAnsi"/>
          <w:sz w:val="24"/>
          <w:szCs w:val="24"/>
        </w:rPr>
        <w:t>and making sure we learn from our experience</w:t>
      </w:r>
    </w:p>
    <w:p w14:paraId="4707FB0E" w14:textId="1B5678E6" w:rsidR="00514C10" w:rsidRPr="008C391E" w:rsidRDefault="00514C10" w:rsidP="00381D7A">
      <w:pPr>
        <w:pStyle w:val="ListParagraph"/>
        <w:numPr>
          <w:ilvl w:val="0"/>
          <w:numId w:val="37"/>
        </w:numPr>
        <w:rPr>
          <w:rFonts w:ascii="Verdana" w:eastAsia="Verdana" w:hAnsi="Verdana" w:cstheme="minorHAnsi"/>
          <w:sz w:val="24"/>
          <w:szCs w:val="24"/>
        </w:rPr>
      </w:pPr>
      <w:r w:rsidRPr="008C391E">
        <w:rPr>
          <w:rFonts w:ascii="Verdana" w:eastAsia="Verdana" w:hAnsi="Verdana" w:cstheme="minorHAnsi"/>
          <w:sz w:val="24"/>
          <w:szCs w:val="24"/>
        </w:rPr>
        <w:t>provid</w:t>
      </w:r>
      <w:r w:rsidR="0067059F" w:rsidRPr="008C391E">
        <w:rPr>
          <w:rFonts w:ascii="Verdana" w:eastAsia="Verdana" w:hAnsi="Verdana" w:cstheme="minorHAnsi"/>
          <w:sz w:val="24"/>
          <w:szCs w:val="24"/>
        </w:rPr>
        <w:t>ing</w:t>
      </w:r>
      <w:r w:rsidR="00381D7A" w:rsidRPr="008C391E">
        <w:rPr>
          <w:rFonts w:ascii="Verdana" w:eastAsia="Verdana" w:hAnsi="Verdana" w:cstheme="minorHAnsi"/>
          <w:sz w:val="24"/>
          <w:szCs w:val="24"/>
        </w:rPr>
        <w:t xml:space="preserve"> service users and their families and carers</w:t>
      </w:r>
      <w:r w:rsidRPr="008C391E">
        <w:rPr>
          <w:rFonts w:ascii="Verdana" w:eastAsia="Verdana" w:hAnsi="Verdana" w:cstheme="minorHAnsi"/>
          <w:sz w:val="24"/>
          <w:szCs w:val="24"/>
        </w:rPr>
        <w:t xml:space="preserve"> with information on where to get help and advice in relation to abuse, discrimination, bullying or any</w:t>
      </w:r>
      <w:r w:rsidR="003C3EE2" w:rsidRPr="008C391E">
        <w:rPr>
          <w:rFonts w:ascii="Verdana" w:eastAsia="Verdana" w:hAnsi="Verdana" w:cstheme="minorHAnsi"/>
          <w:sz w:val="24"/>
          <w:szCs w:val="24"/>
        </w:rPr>
        <w:t>thing else</w:t>
      </w:r>
      <w:r w:rsidRPr="008C391E">
        <w:rPr>
          <w:rFonts w:ascii="Verdana" w:eastAsia="Verdana" w:hAnsi="Verdana" w:cstheme="minorHAnsi"/>
          <w:sz w:val="24"/>
          <w:szCs w:val="24"/>
        </w:rPr>
        <w:t xml:space="preserve"> they have a concern</w:t>
      </w:r>
      <w:r w:rsidR="003C3EE2" w:rsidRPr="008C391E">
        <w:rPr>
          <w:rFonts w:ascii="Verdana" w:eastAsia="Verdana" w:hAnsi="Verdana" w:cstheme="minorHAnsi"/>
          <w:sz w:val="24"/>
          <w:szCs w:val="24"/>
        </w:rPr>
        <w:t xml:space="preserve"> about</w:t>
      </w:r>
    </w:p>
    <w:p w14:paraId="577AC485" w14:textId="72FAA7F5" w:rsidR="00590430" w:rsidRPr="002F4CC1" w:rsidRDefault="00590430" w:rsidP="00DC208C">
      <w:pPr>
        <w:pStyle w:val="Heading1"/>
        <w:rPr>
          <w:rFonts w:ascii="Verdana" w:eastAsia="Verdana" w:hAnsi="Verdana"/>
          <w:b/>
          <w:bCs/>
          <w:color w:val="auto"/>
        </w:rPr>
      </w:pPr>
      <w:bookmarkStart w:id="8" w:name="_Toc231300912"/>
      <w:r w:rsidRPr="002F4CC1">
        <w:rPr>
          <w:rFonts w:ascii="Verdana" w:eastAsia="Verdana" w:hAnsi="Verdana"/>
          <w:b/>
          <w:bCs/>
          <w:color w:val="auto"/>
        </w:rPr>
        <w:t xml:space="preserve">Safer </w:t>
      </w:r>
      <w:r w:rsidR="002F4CC1">
        <w:rPr>
          <w:rFonts w:ascii="Verdana" w:eastAsia="Verdana" w:hAnsi="Verdana"/>
          <w:b/>
          <w:bCs/>
          <w:color w:val="auto"/>
        </w:rPr>
        <w:t>r</w:t>
      </w:r>
      <w:r w:rsidRPr="002F4CC1">
        <w:rPr>
          <w:rFonts w:ascii="Verdana" w:eastAsia="Verdana" w:hAnsi="Verdana"/>
          <w:b/>
          <w:bCs/>
          <w:color w:val="auto"/>
        </w:rPr>
        <w:t>ecruitment</w:t>
      </w:r>
      <w:r w:rsidR="00D00DC0" w:rsidRPr="002F4CC1">
        <w:rPr>
          <w:rFonts w:ascii="Verdana" w:eastAsia="Verdana" w:hAnsi="Verdana"/>
          <w:b/>
          <w:bCs/>
          <w:color w:val="auto"/>
        </w:rPr>
        <w:t xml:space="preserve"> </w:t>
      </w:r>
      <w:r w:rsidR="002F4CC1">
        <w:rPr>
          <w:rFonts w:ascii="Verdana" w:eastAsia="Verdana" w:hAnsi="Verdana"/>
          <w:b/>
          <w:bCs/>
          <w:color w:val="auto"/>
        </w:rPr>
        <w:t>p</w:t>
      </w:r>
      <w:r w:rsidR="00D00DC0" w:rsidRPr="002F4CC1">
        <w:rPr>
          <w:rFonts w:ascii="Verdana" w:eastAsia="Verdana" w:hAnsi="Verdana"/>
          <w:b/>
          <w:bCs/>
          <w:color w:val="auto"/>
        </w:rPr>
        <w:t>ractice</w:t>
      </w:r>
      <w:bookmarkEnd w:id="8"/>
    </w:p>
    <w:p w14:paraId="55FF29BF" w14:textId="77777777" w:rsidR="00942334" w:rsidRPr="008C391E" w:rsidRDefault="00FA7E66" w:rsidP="00AA7FA4">
      <w:pPr>
        <w:rPr>
          <w:rFonts w:ascii="Verdana" w:eastAsia="Verdana" w:hAnsi="Verdana" w:cstheme="minorHAnsi"/>
          <w:sz w:val="24"/>
          <w:szCs w:val="24"/>
        </w:rPr>
      </w:pPr>
      <w:r w:rsidRPr="008C391E">
        <w:rPr>
          <w:rFonts w:ascii="Verdana" w:eastAsia="Verdana" w:hAnsi="Verdana" w:cstheme="minorHAnsi"/>
          <w:sz w:val="24"/>
          <w:szCs w:val="24"/>
        </w:rPr>
        <w:t>We</w:t>
      </w:r>
      <w:r w:rsidR="00293793" w:rsidRPr="008C391E">
        <w:rPr>
          <w:rFonts w:ascii="Verdana" w:eastAsia="Verdana" w:hAnsi="Verdana" w:cstheme="minorHAnsi"/>
          <w:sz w:val="24"/>
          <w:szCs w:val="24"/>
        </w:rPr>
        <w:t xml:space="preserve"> have robust </w:t>
      </w:r>
      <w:r w:rsidR="00590430" w:rsidRPr="008C391E">
        <w:rPr>
          <w:rFonts w:ascii="Verdana" w:eastAsia="Verdana" w:hAnsi="Verdana" w:cstheme="minorHAnsi"/>
          <w:sz w:val="24"/>
          <w:szCs w:val="24"/>
        </w:rPr>
        <w:t>recruitment process</w:t>
      </w:r>
      <w:r w:rsidR="0098644F" w:rsidRPr="008C391E">
        <w:rPr>
          <w:rFonts w:ascii="Verdana" w:eastAsia="Verdana" w:hAnsi="Verdana" w:cstheme="minorHAnsi"/>
          <w:sz w:val="24"/>
          <w:szCs w:val="24"/>
        </w:rPr>
        <w:t>es</w:t>
      </w:r>
      <w:r w:rsidR="00590430" w:rsidRPr="008C391E">
        <w:rPr>
          <w:rFonts w:ascii="Verdana" w:eastAsia="Verdana" w:hAnsi="Verdana" w:cstheme="minorHAnsi"/>
          <w:sz w:val="24"/>
          <w:szCs w:val="24"/>
        </w:rPr>
        <w:t xml:space="preserve"> to ensure that </w:t>
      </w:r>
      <w:r w:rsidR="00FC0221" w:rsidRPr="008C391E">
        <w:rPr>
          <w:rFonts w:ascii="Verdana" w:eastAsia="Verdana" w:hAnsi="Verdana" w:cstheme="minorHAnsi"/>
          <w:sz w:val="24"/>
          <w:szCs w:val="24"/>
        </w:rPr>
        <w:t xml:space="preserve">everybody who works with children, young people and adults at risk is </w:t>
      </w:r>
      <w:r w:rsidR="00077606" w:rsidRPr="008C391E">
        <w:rPr>
          <w:rFonts w:ascii="Verdana" w:eastAsia="Verdana" w:hAnsi="Verdana" w:cstheme="minorHAnsi"/>
          <w:sz w:val="24"/>
          <w:szCs w:val="24"/>
        </w:rPr>
        <w:t xml:space="preserve">safe and </w:t>
      </w:r>
      <w:r w:rsidR="00FC0221" w:rsidRPr="008C391E">
        <w:rPr>
          <w:rFonts w:ascii="Verdana" w:eastAsia="Verdana" w:hAnsi="Verdana" w:cstheme="minorHAnsi"/>
          <w:sz w:val="24"/>
          <w:szCs w:val="24"/>
        </w:rPr>
        <w:t>suitable to do so</w:t>
      </w:r>
      <w:r w:rsidR="00891DF4" w:rsidRPr="008C391E">
        <w:rPr>
          <w:rFonts w:ascii="Verdana" w:eastAsia="Verdana" w:hAnsi="Verdana" w:cstheme="minorHAnsi"/>
          <w:sz w:val="24"/>
          <w:szCs w:val="24"/>
        </w:rPr>
        <w:t xml:space="preserve">. </w:t>
      </w:r>
    </w:p>
    <w:p w14:paraId="63196CD0" w14:textId="38BBA419" w:rsidR="00590430" w:rsidRPr="008C391E" w:rsidRDefault="00590430" w:rsidP="00AA7FA4">
      <w:pPr>
        <w:rPr>
          <w:rFonts w:ascii="Verdana" w:eastAsia="Verdana" w:hAnsi="Verdana" w:cstheme="minorHAnsi"/>
          <w:sz w:val="24"/>
          <w:szCs w:val="24"/>
        </w:rPr>
      </w:pPr>
      <w:r w:rsidRPr="008C391E">
        <w:rPr>
          <w:rFonts w:ascii="Verdana" w:eastAsia="Verdana" w:hAnsi="Verdana" w:cstheme="minorHAnsi"/>
          <w:sz w:val="24"/>
          <w:szCs w:val="24"/>
        </w:rPr>
        <w:t xml:space="preserve">As part of </w:t>
      </w:r>
      <w:r w:rsidR="00CA747C" w:rsidRPr="008C391E">
        <w:rPr>
          <w:rFonts w:ascii="Verdana" w:eastAsia="Verdana" w:hAnsi="Verdana" w:cstheme="minorHAnsi"/>
          <w:sz w:val="24"/>
          <w:szCs w:val="24"/>
        </w:rPr>
        <w:t xml:space="preserve">our </w:t>
      </w:r>
      <w:r w:rsidRPr="008C391E">
        <w:rPr>
          <w:rFonts w:ascii="Verdana" w:eastAsia="Verdana" w:hAnsi="Verdana" w:cstheme="minorHAnsi"/>
          <w:sz w:val="24"/>
          <w:szCs w:val="24"/>
        </w:rPr>
        <w:t>safer recruitment practice,</w:t>
      </w:r>
      <w:r w:rsidR="00CA747C" w:rsidRPr="008C391E">
        <w:rPr>
          <w:rFonts w:ascii="Verdana" w:eastAsia="Verdana" w:hAnsi="Verdana" w:cstheme="minorHAnsi"/>
          <w:sz w:val="24"/>
          <w:szCs w:val="24"/>
        </w:rPr>
        <w:t xml:space="preserve"> </w:t>
      </w:r>
      <w:r w:rsidR="0095128A" w:rsidRPr="008C391E">
        <w:rPr>
          <w:rFonts w:ascii="Verdana" w:eastAsia="Verdana" w:hAnsi="Verdana" w:cstheme="minorHAnsi"/>
          <w:sz w:val="24"/>
          <w:szCs w:val="24"/>
        </w:rPr>
        <w:t>we</w:t>
      </w:r>
      <w:r w:rsidRPr="008C391E">
        <w:rPr>
          <w:rFonts w:ascii="Verdana" w:eastAsia="Verdana" w:hAnsi="Verdana" w:cstheme="minorHAnsi"/>
          <w:sz w:val="24"/>
          <w:szCs w:val="24"/>
        </w:rPr>
        <w:t>:</w:t>
      </w:r>
    </w:p>
    <w:p w14:paraId="61704944" w14:textId="0896CD11" w:rsidR="00590430" w:rsidRPr="008C391E" w:rsidRDefault="00590430" w:rsidP="00BE5BB9">
      <w:pPr>
        <w:numPr>
          <w:ilvl w:val="0"/>
          <w:numId w:val="30"/>
        </w:numPr>
        <w:spacing w:after="0"/>
        <w:rPr>
          <w:rFonts w:ascii="Verdana" w:eastAsia="Verdana" w:hAnsi="Verdana" w:cstheme="minorHAnsi"/>
          <w:sz w:val="24"/>
          <w:szCs w:val="24"/>
        </w:rPr>
      </w:pPr>
      <w:r w:rsidRPr="008C391E">
        <w:rPr>
          <w:rFonts w:ascii="Verdana" w:eastAsia="Verdana" w:hAnsi="Verdana" w:cstheme="minorHAnsi"/>
          <w:sz w:val="24"/>
          <w:szCs w:val="24"/>
        </w:rPr>
        <w:t xml:space="preserve">Explore </w:t>
      </w:r>
      <w:r w:rsidR="003F1FFD" w:rsidRPr="008C391E">
        <w:rPr>
          <w:rFonts w:ascii="Verdana" w:eastAsia="Verdana" w:hAnsi="Verdana" w:cstheme="minorHAnsi"/>
          <w:sz w:val="24"/>
          <w:szCs w:val="24"/>
        </w:rPr>
        <w:t>applicants’</w:t>
      </w:r>
      <w:r w:rsidRPr="008C391E">
        <w:rPr>
          <w:rFonts w:ascii="Verdana" w:eastAsia="Verdana" w:hAnsi="Verdana" w:cstheme="minorHAnsi"/>
          <w:sz w:val="24"/>
          <w:szCs w:val="24"/>
        </w:rPr>
        <w:t xml:space="preserve"> experience of working or having had contact with </w:t>
      </w:r>
      <w:r w:rsidR="006C502D" w:rsidRPr="008C391E">
        <w:rPr>
          <w:rFonts w:ascii="Verdana" w:eastAsia="Verdana" w:hAnsi="Verdana" w:cstheme="minorHAnsi"/>
          <w:sz w:val="24"/>
          <w:szCs w:val="24"/>
        </w:rPr>
        <w:t>children, young people and adults</w:t>
      </w:r>
      <w:r w:rsidRPr="008C391E">
        <w:rPr>
          <w:rFonts w:ascii="Verdana" w:eastAsia="Verdana" w:hAnsi="Verdana" w:cstheme="minorHAnsi"/>
          <w:sz w:val="24"/>
          <w:szCs w:val="24"/>
        </w:rPr>
        <w:t xml:space="preserve"> at risk</w:t>
      </w:r>
      <w:r w:rsidR="0063703B" w:rsidRPr="008C391E">
        <w:rPr>
          <w:rFonts w:ascii="Verdana" w:eastAsia="Verdana" w:hAnsi="Verdana" w:cstheme="minorHAnsi"/>
          <w:sz w:val="24"/>
          <w:szCs w:val="24"/>
        </w:rPr>
        <w:t>, and their professional background</w:t>
      </w:r>
    </w:p>
    <w:p w14:paraId="48CF8A5C" w14:textId="32A57789" w:rsidR="00C62844" w:rsidRPr="008C391E" w:rsidRDefault="00C62844" w:rsidP="00BE5BB9">
      <w:pPr>
        <w:numPr>
          <w:ilvl w:val="0"/>
          <w:numId w:val="30"/>
        </w:numPr>
        <w:spacing w:after="0"/>
        <w:rPr>
          <w:rFonts w:ascii="Verdana" w:eastAsia="Verdana" w:hAnsi="Verdana" w:cstheme="minorHAnsi"/>
          <w:sz w:val="24"/>
          <w:szCs w:val="24"/>
        </w:rPr>
      </w:pPr>
      <w:r w:rsidRPr="008C391E">
        <w:rPr>
          <w:rFonts w:ascii="Verdana" w:eastAsia="Verdana" w:hAnsi="Verdana" w:cstheme="minorHAnsi"/>
          <w:sz w:val="24"/>
          <w:szCs w:val="24"/>
        </w:rPr>
        <w:t>Obtain a complete career history</w:t>
      </w:r>
      <w:r w:rsidR="00821A5E" w:rsidRPr="008C391E">
        <w:rPr>
          <w:rFonts w:ascii="Verdana" w:eastAsia="Verdana" w:hAnsi="Verdana" w:cstheme="minorHAnsi"/>
          <w:sz w:val="24"/>
          <w:szCs w:val="24"/>
        </w:rPr>
        <w:t xml:space="preserve"> with </w:t>
      </w:r>
      <w:r w:rsidRPr="008C391E">
        <w:rPr>
          <w:rFonts w:ascii="Verdana" w:eastAsia="Verdana" w:hAnsi="Verdana" w:cstheme="minorHAnsi"/>
          <w:sz w:val="24"/>
          <w:szCs w:val="24"/>
        </w:rPr>
        <w:t>satisfactory explanation</w:t>
      </w:r>
      <w:r w:rsidR="00821A5E" w:rsidRPr="008C391E">
        <w:rPr>
          <w:rFonts w:ascii="Verdana" w:eastAsia="Verdana" w:hAnsi="Verdana" w:cstheme="minorHAnsi"/>
          <w:sz w:val="24"/>
          <w:szCs w:val="24"/>
        </w:rPr>
        <w:t>s</w:t>
      </w:r>
      <w:r w:rsidRPr="008C391E">
        <w:rPr>
          <w:rFonts w:ascii="Verdana" w:eastAsia="Verdana" w:hAnsi="Verdana" w:cstheme="minorHAnsi"/>
          <w:sz w:val="24"/>
          <w:szCs w:val="24"/>
        </w:rPr>
        <w:t xml:space="preserve"> for any gaps</w:t>
      </w:r>
    </w:p>
    <w:p w14:paraId="5CFBBB98" w14:textId="5506538B" w:rsidR="00C62844" w:rsidRPr="008C391E" w:rsidRDefault="006D1688" w:rsidP="00BE5BB9">
      <w:pPr>
        <w:numPr>
          <w:ilvl w:val="0"/>
          <w:numId w:val="30"/>
        </w:numPr>
        <w:spacing w:after="0"/>
        <w:rPr>
          <w:rFonts w:ascii="Verdana" w:eastAsia="Verdana" w:hAnsi="Verdana" w:cstheme="minorHAnsi"/>
          <w:sz w:val="24"/>
          <w:szCs w:val="24"/>
        </w:rPr>
      </w:pPr>
      <w:r w:rsidRPr="008C391E">
        <w:rPr>
          <w:rFonts w:ascii="Verdana" w:eastAsia="Verdana" w:hAnsi="Verdana" w:cstheme="minorHAnsi"/>
          <w:sz w:val="24"/>
          <w:szCs w:val="24"/>
        </w:rPr>
        <w:t xml:space="preserve">Ask </w:t>
      </w:r>
      <w:r w:rsidR="005A12D5" w:rsidRPr="008C391E">
        <w:rPr>
          <w:rFonts w:ascii="Verdana" w:eastAsia="Verdana" w:hAnsi="Verdana" w:cstheme="minorHAnsi"/>
          <w:sz w:val="24"/>
          <w:szCs w:val="24"/>
        </w:rPr>
        <w:t>applicants to</w:t>
      </w:r>
      <w:r w:rsidRPr="008C391E">
        <w:rPr>
          <w:rFonts w:ascii="Verdana" w:eastAsia="Verdana" w:hAnsi="Verdana" w:cstheme="minorHAnsi"/>
          <w:sz w:val="24"/>
          <w:szCs w:val="24"/>
        </w:rPr>
        <w:t xml:space="preserve"> self-disclose any </w:t>
      </w:r>
      <w:r w:rsidR="00D37AAE" w:rsidRPr="008C391E">
        <w:rPr>
          <w:rFonts w:ascii="Verdana" w:eastAsia="Verdana" w:hAnsi="Verdana" w:cstheme="minorHAnsi"/>
          <w:sz w:val="24"/>
          <w:szCs w:val="24"/>
        </w:rPr>
        <w:t>convictions or cautions</w:t>
      </w:r>
      <w:r w:rsidR="00C62844" w:rsidRPr="008C391E">
        <w:rPr>
          <w:rFonts w:ascii="Verdana" w:eastAsia="Verdana" w:hAnsi="Verdana" w:cstheme="minorHAnsi"/>
          <w:sz w:val="24"/>
          <w:szCs w:val="24"/>
        </w:rPr>
        <w:t xml:space="preserve"> </w:t>
      </w:r>
      <w:r w:rsidR="009C7138" w:rsidRPr="008C391E">
        <w:rPr>
          <w:rFonts w:ascii="Verdana" w:hAnsi="Verdana"/>
          <w:sz w:val="24"/>
          <w:szCs w:val="24"/>
          <w:lang w:val="en-US"/>
        </w:rPr>
        <w:t xml:space="preserve">that would not be filtered in line with current </w:t>
      </w:r>
      <w:r w:rsidR="005A12D5" w:rsidRPr="008C391E">
        <w:rPr>
          <w:rFonts w:ascii="Verdana" w:hAnsi="Verdana"/>
          <w:sz w:val="24"/>
          <w:szCs w:val="24"/>
          <w:lang w:val="en-US"/>
        </w:rPr>
        <w:t xml:space="preserve">statutory </w:t>
      </w:r>
      <w:r w:rsidR="009C7138" w:rsidRPr="008C391E">
        <w:rPr>
          <w:rFonts w:ascii="Verdana" w:hAnsi="Verdana"/>
          <w:sz w:val="24"/>
          <w:szCs w:val="24"/>
          <w:lang w:val="en-US"/>
        </w:rPr>
        <w:t>guidance</w:t>
      </w:r>
    </w:p>
    <w:p w14:paraId="17A27A89" w14:textId="0B63E56D" w:rsidR="00590430" w:rsidRPr="008C391E" w:rsidRDefault="005D4A18" w:rsidP="00BE5BB9">
      <w:pPr>
        <w:numPr>
          <w:ilvl w:val="0"/>
          <w:numId w:val="30"/>
        </w:numPr>
        <w:spacing w:after="0"/>
        <w:rPr>
          <w:rFonts w:ascii="Verdana" w:eastAsia="Verdana" w:hAnsi="Verdana" w:cstheme="minorHAnsi"/>
          <w:sz w:val="24"/>
          <w:szCs w:val="24"/>
        </w:rPr>
      </w:pPr>
      <w:r w:rsidRPr="008C391E">
        <w:rPr>
          <w:rFonts w:ascii="Verdana" w:eastAsia="Verdana" w:hAnsi="Verdana" w:cstheme="minorHAnsi"/>
          <w:sz w:val="24"/>
          <w:szCs w:val="24"/>
        </w:rPr>
        <w:t>R</w:t>
      </w:r>
      <w:r w:rsidR="00590430" w:rsidRPr="008C391E">
        <w:rPr>
          <w:rFonts w:ascii="Verdana" w:eastAsia="Verdana" w:hAnsi="Verdana" w:cstheme="minorHAnsi"/>
          <w:sz w:val="24"/>
          <w:szCs w:val="24"/>
        </w:rPr>
        <w:t>equire</w:t>
      </w:r>
      <w:r w:rsidRPr="008C391E">
        <w:rPr>
          <w:rFonts w:ascii="Verdana" w:eastAsia="Verdana" w:hAnsi="Verdana" w:cstheme="minorHAnsi"/>
          <w:sz w:val="24"/>
          <w:szCs w:val="24"/>
        </w:rPr>
        <w:t xml:space="preserve"> </w:t>
      </w:r>
      <w:r w:rsidR="003129D0" w:rsidRPr="008C391E">
        <w:rPr>
          <w:rFonts w:ascii="Verdana" w:eastAsia="Verdana" w:hAnsi="Verdana" w:cstheme="minorHAnsi"/>
          <w:sz w:val="24"/>
          <w:szCs w:val="24"/>
        </w:rPr>
        <w:t xml:space="preserve">proof of </w:t>
      </w:r>
      <w:r w:rsidR="00590430" w:rsidRPr="008C391E">
        <w:rPr>
          <w:rFonts w:ascii="Verdana" w:eastAsia="Verdana" w:hAnsi="Verdana" w:cstheme="minorHAnsi"/>
          <w:sz w:val="24"/>
          <w:szCs w:val="24"/>
        </w:rPr>
        <w:t>any relevant certificates of qualification</w:t>
      </w:r>
      <w:r w:rsidR="003129D0" w:rsidRPr="008C391E">
        <w:rPr>
          <w:rFonts w:ascii="Verdana" w:eastAsia="Verdana" w:hAnsi="Verdana" w:cstheme="minorHAnsi"/>
          <w:sz w:val="24"/>
          <w:szCs w:val="24"/>
        </w:rPr>
        <w:t>s</w:t>
      </w:r>
    </w:p>
    <w:p w14:paraId="062F9E19" w14:textId="77777777" w:rsidR="003129D0" w:rsidRPr="008C391E" w:rsidRDefault="003129D0" w:rsidP="00BE5BB9">
      <w:pPr>
        <w:numPr>
          <w:ilvl w:val="0"/>
          <w:numId w:val="30"/>
        </w:numPr>
        <w:spacing w:after="0"/>
        <w:rPr>
          <w:rFonts w:ascii="Verdana" w:eastAsia="Verdana" w:hAnsi="Verdana" w:cstheme="minorHAnsi"/>
          <w:sz w:val="24"/>
          <w:szCs w:val="24"/>
        </w:rPr>
      </w:pPr>
      <w:r w:rsidRPr="008C391E">
        <w:rPr>
          <w:rFonts w:ascii="Verdana" w:eastAsia="Verdana" w:hAnsi="Verdana" w:cstheme="minorHAnsi"/>
          <w:sz w:val="24"/>
          <w:szCs w:val="24"/>
        </w:rPr>
        <w:t>Require a</w:t>
      </w:r>
      <w:r w:rsidR="00590430" w:rsidRPr="008C391E">
        <w:rPr>
          <w:rFonts w:ascii="Verdana" w:eastAsia="Verdana" w:hAnsi="Verdana" w:cstheme="minorHAnsi"/>
          <w:sz w:val="24"/>
          <w:szCs w:val="24"/>
        </w:rPr>
        <w:t xml:space="preserve"> minimum of two acceptable references</w:t>
      </w:r>
    </w:p>
    <w:p w14:paraId="25485037" w14:textId="589E53E6" w:rsidR="00D24539" w:rsidRPr="008C391E" w:rsidRDefault="00341EBA" w:rsidP="00BE5BB9">
      <w:pPr>
        <w:pStyle w:val="ListParagraph"/>
        <w:numPr>
          <w:ilvl w:val="0"/>
          <w:numId w:val="30"/>
        </w:numPr>
        <w:rPr>
          <w:rFonts w:ascii="Verdana" w:eastAsia="Verdana" w:hAnsi="Verdana" w:cstheme="minorHAnsi"/>
          <w:sz w:val="24"/>
          <w:szCs w:val="24"/>
        </w:rPr>
      </w:pPr>
      <w:r w:rsidRPr="008C391E">
        <w:rPr>
          <w:rFonts w:ascii="Verdana" w:eastAsia="Verdana" w:hAnsi="Verdana" w:cstheme="minorHAnsi"/>
          <w:sz w:val="24"/>
          <w:szCs w:val="24"/>
        </w:rPr>
        <w:t>Require applicants to complete</w:t>
      </w:r>
      <w:r w:rsidR="00D24539" w:rsidRPr="008C391E">
        <w:rPr>
          <w:rFonts w:ascii="Verdana" w:eastAsia="Verdana" w:hAnsi="Verdana" w:cstheme="minorHAnsi"/>
          <w:sz w:val="24"/>
          <w:szCs w:val="24"/>
        </w:rPr>
        <w:t xml:space="preserve"> a criminal record check </w:t>
      </w:r>
      <w:r w:rsidR="0025307B" w:rsidRPr="008C391E">
        <w:rPr>
          <w:rFonts w:ascii="Verdana" w:eastAsia="Verdana" w:hAnsi="Verdana" w:cstheme="minorHAnsi"/>
          <w:sz w:val="24"/>
          <w:szCs w:val="24"/>
        </w:rPr>
        <w:t xml:space="preserve">at a level appropriate to their role, from the </w:t>
      </w:r>
      <w:r w:rsidR="00D24539" w:rsidRPr="008C391E">
        <w:rPr>
          <w:rFonts w:ascii="Verdana" w:eastAsia="Verdana" w:hAnsi="Verdana" w:cstheme="minorHAnsi"/>
          <w:sz w:val="24"/>
          <w:szCs w:val="24"/>
        </w:rPr>
        <w:t>Disclosure and Barring Service (DBS) prior to commencing work</w:t>
      </w:r>
    </w:p>
    <w:p w14:paraId="699A29D5" w14:textId="3ECF66E0" w:rsidR="00590430" w:rsidRPr="002F4CC1" w:rsidRDefault="00386B84" w:rsidP="001735A1">
      <w:pPr>
        <w:pStyle w:val="Heading1"/>
        <w:rPr>
          <w:rFonts w:ascii="Verdana" w:eastAsia="Verdana" w:hAnsi="Verdana"/>
          <w:b/>
          <w:bCs/>
          <w:color w:val="auto"/>
        </w:rPr>
      </w:pPr>
      <w:bookmarkStart w:id="9" w:name="_Toc231300913"/>
      <w:r w:rsidRPr="002F4CC1">
        <w:rPr>
          <w:rFonts w:ascii="Verdana" w:eastAsia="Verdana" w:hAnsi="Verdana"/>
          <w:b/>
          <w:bCs/>
          <w:color w:val="auto"/>
        </w:rPr>
        <w:t xml:space="preserve">Criminal </w:t>
      </w:r>
      <w:r w:rsidR="002F4CC1" w:rsidRPr="002F4CC1">
        <w:rPr>
          <w:rFonts w:ascii="Verdana" w:eastAsia="Verdana" w:hAnsi="Verdana"/>
          <w:b/>
          <w:bCs/>
          <w:color w:val="auto"/>
        </w:rPr>
        <w:t>r</w:t>
      </w:r>
      <w:r w:rsidRPr="002F4CC1">
        <w:rPr>
          <w:rFonts w:ascii="Verdana" w:eastAsia="Verdana" w:hAnsi="Verdana"/>
          <w:b/>
          <w:bCs/>
          <w:color w:val="auto"/>
        </w:rPr>
        <w:t xml:space="preserve">ecord </w:t>
      </w:r>
      <w:r w:rsidR="002F4CC1" w:rsidRPr="002F4CC1">
        <w:rPr>
          <w:rFonts w:ascii="Verdana" w:eastAsia="Verdana" w:hAnsi="Verdana"/>
          <w:b/>
          <w:bCs/>
          <w:color w:val="auto"/>
        </w:rPr>
        <w:t>c</w:t>
      </w:r>
      <w:r w:rsidRPr="002F4CC1">
        <w:rPr>
          <w:rFonts w:ascii="Verdana" w:eastAsia="Verdana" w:hAnsi="Verdana"/>
          <w:b/>
          <w:bCs/>
          <w:color w:val="auto"/>
        </w:rPr>
        <w:t>hecks</w:t>
      </w:r>
      <w:bookmarkEnd w:id="9"/>
    </w:p>
    <w:p w14:paraId="5A43AE7D" w14:textId="0A69FBF3" w:rsidR="00590430" w:rsidRPr="008C391E" w:rsidRDefault="008F4585" w:rsidP="00AA7FA4">
      <w:pPr>
        <w:rPr>
          <w:rFonts w:ascii="Verdana" w:eastAsia="Verdana" w:hAnsi="Verdana" w:cstheme="minorHAnsi"/>
          <w:sz w:val="24"/>
          <w:szCs w:val="24"/>
        </w:rPr>
      </w:pPr>
      <w:r w:rsidRPr="008C391E">
        <w:rPr>
          <w:rFonts w:ascii="Verdana" w:eastAsia="Verdana" w:hAnsi="Verdana" w:cstheme="minorHAnsi"/>
          <w:sz w:val="24"/>
          <w:szCs w:val="24"/>
        </w:rPr>
        <w:t>We require a</w:t>
      </w:r>
      <w:r w:rsidR="00590430" w:rsidRPr="008C391E">
        <w:rPr>
          <w:rFonts w:ascii="Verdana" w:eastAsia="Verdana" w:hAnsi="Verdana" w:cstheme="minorHAnsi"/>
          <w:sz w:val="24"/>
          <w:szCs w:val="24"/>
        </w:rPr>
        <w:t>ll staff</w:t>
      </w:r>
      <w:r w:rsidR="004A1786" w:rsidRPr="008C391E">
        <w:rPr>
          <w:rFonts w:ascii="Verdana" w:eastAsia="Verdana" w:hAnsi="Verdana" w:cstheme="minorHAnsi"/>
          <w:sz w:val="24"/>
          <w:szCs w:val="24"/>
        </w:rPr>
        <w:t xml:space="preserve"> and volunteers (including trustees)</w:t>
      </w:r>
      <w:r w:rsidR="00590430" w:rsidRPr="008C391E">
        <w:rPr>
          <w:rFonts w:ascii="Verdana" w:eastAsia="Verdana" w:hAnsi="Verdana" w:cstheme="minorHAnsi"/>
          <w:sz w:val="24"/>
          <w:szCs w:val="24"/>
        </w:rPr>
        <w:t xml:space="preserve"> to complete </w:t>
      </w:r>
      <w:r w:rsidR="00156912" w:rsidRPr="008C391E">
        <w:rPr>
          <w:rFonts w:ascii="Verdana" w:eastAsia="Verdana" w:hAnsi="Verdana" w:cstheme="minorHAnsi"/>
          <w:sz w:val="24"/>
          <w:szCs w:val="24"/>
        </w:rPr>
        <w:t xml:space="preserve">a </w:t>
      </w:r>
      <w:r w:rsidR="00234C80" w:rsidRPr="008C391E">
        <w:rPr>
          <w:rFonts w:ascii="Verdana" w:eastAsia="Verdana" w:hAnsi="Verdana" w:cstheme="minorHAnsi"/>
          <w:sz w:val="24"/>
          <w:szCs w:val="24"/>
        </w:rPr>
        <w:t>Disclosure and Barring Service (</w:t>
      </w:r>
      <w:r w:rsidR="00590430" w:rsidRPr="008C391E">
        <w:rPr>
          <w:rFonts w:ascii="Verdana" w:eastAsia="Verdana" w:hAnsi="Verdana" w:cstheme="minorHAnsi"/>
          <w:sz w:val="24"/>
          <w:szCs w:val="24"/>
        </w:rPr>
        <w:t>DBS</w:t>
      </w:r>
      <w:r w:rsidR="00234C80" w:rsidRPr="008C391E">
        <w:rPr>
          <w:rFonts w:ascii="Verdana" w:eastAsia="Verdana" w:hAnsi="Verdana" w:cstheme="minorHAnsi"/>
          <w:sz w:val="24"/>
          <w:szCs w:val="24"/>
        </w:rPr>
        <w:t>)</w:t>
      </w:r>
      <w:r w:rsidR="00590430" w:rsidRPr="008C391E">
        <w:rPr>
          <w:rFonts w:ascii="Verdana" w:eastAsia="Verdana" w:hAnsi="Verdana" w:cstheme="minorHAnsi"/>
          <w:sz w:val="24"/>
          <w:szCs w:val="24"/>
        </w:rPr>
        <w:t xml:space="preserve"> check</w:t>
      </w:r>
      <w:r w:rsidR="00156912" w:rsidRPr="008C391E">
        <w:rPr>
          <w:rFonts w:ascii="Verdana" w:eastAsia="Verdana" w:hAnsi="Verdana" w:cstheme="minorHAnsi"/>
          <w:sz w:val="24"/>
          <w:szCs w:val="24"/>
        </w:rPr>
        <w:t xml:space="preserve"> at one of these levels</w:t>
      </w:r>
      <w:r w:rsidR="00EC7EEB" w:rsidRPr="008C391E">
        <w:rPr>
          <w:rFonts w:ascii="Verdana" w:eastAsia="Verdana" w:hAnsi="Verdana" w:cstheme="minorHAnsi"/>
          <w:sz w:val="24"/>
          <w:szCs w:val="24"/>
        </w:rPr>
        <w:t>, depending on their role</w:t>
      </w:r>
      <w:r w:rsidR="00590430" w:rsidRPr="008C391E">
        <w:rPr>
          <w:rFonts w:ascii="Verdana" w:eastAsia="Verdana" w:hAnsi="Verdana" w:cstheme="minorHAnsi"/>
          <w:sz w:val="24"/>
          <w:szCs w:val="24"/>
        </w:rPr>
        <w:t>:</w:t>
      </w:r>
    </w:p>
    <w:p w14:paraId="7189D0A4" w14:textId="6C92F12C" w:rsidR="00590430" w:rsidRPr="008C391E" w:rsidRDefault="00156912" w:rsidP="00BE5BB9">
      <w:pPr>
        <w:numPr>
          <w:ilvl w:val="0"/>
          <w:numId w:val="29"/>
        </w:numPr>
        <w:spacing w:after="0"/>
        <w:rPr>
          <w:rFonts w:ascii="Verdana" w:eastAsia="Verdana" w:hAnsi="Verdana" w:cstheme="minorHAnsi"/>
          <w:sz w:val="24"/>
          <w:szCs w:val="24"/>
        </w:rPr>
      </w:pPr>
      <w:r w:rsidRPr="008C391E">
        <w:rPr>
          <w:rFonts w:ascii="Verdana" w:eastAsia="Verdana" w:hAnsi="Verdana" w:cstheme="minorHAnsi"/>
          <w:sz w:val="24"/>
          <w:szCs w:val="24"/>
        </w:rPr>
        <w:t>Basic</w:t>
      </w:r>
    </w:p>
    <w:p w14:paraId="4F161E9C" w14:textId="67561343" w:rsidR="00590430" w:rsidRPr="008C391E" w:rsidRDefault="00590430" w:rsidP="00BE5BB9">
      <w:pPr>
        <w:numPr>
          <w:ilvl w:val="0"/>
          <w:numId w:val="29"/>
        </w:numPr>
        <w:spacing w:after="0"/>
        <w:rPr>
          <w:rFonts w:ascii="Verdana" w:eastAsia="Verdana" w:hAnsi="Verdana" w:cstheme="minorHAnsi"/>
          <w:sz w:val="24"/>
          <w:szCs w:val="24"/>
        </w:rPr>
      </w:pPr>
      <w:r w:rsidRPr="008C391E">
        <w:rPr>
          <w:rFonts w:ascii="Verdana" w:eastAsia="Verdana" w:hAnsi="Verdana" w:cstheme="minorHAnsi"/>
          <w:sz w:val="24"/>
          <w:szCs w:val="24"/>
        </w:rPr>
        <w:t>Enhanced</w:t>
      </w:r>
    </w:p>
    <w:p w14:paraId="1EA12A67" w14:textId="20B226B5" w:rsidR="00590430" w:rsidRPr="008C391E" w:rsidRDefault="00590430" w:rsidP="00BE5BB9">
      <w:pPr>
        <w:numPr>
          <w:ilvl w:val="0"/>
          <w:numId w:val="29"/>
        </w:numPr>
        <w:rPr>
          <w:rFonts w:ascii="Verdana" w:eastAsia="Verdana" w:hAnsi="Verdana" w:cstheme="minorHAnsi"/>
          <w:sz w:val="24"/>
          <w:szCs w:val="24"/>
        </w:rPr>
      </w:pPr>
      <w:r w:rsidRPr="008C391E">
        <w:rPr>
          <w:rFonts w:ascii="Verdana" w:eastAsia="Verdana" w:hAnsi="Verdana" w:cstheme="minorHAnsi"/>
          <w:sz w:val="24"/>
          <w:szCs w:val="24"/>
        </w:rPr>
        <w:t>Enhanced with</w:t>
      </w:r>
      <w:r w:rsidR="00156912" w:rsidRPr="008C391E">
        <w:rPr>
          <w:rFonts w:ascii="Verdana" w:eastAsia="Verdana" w:hAnsi="Verdana" w:cstheme="minorHAnsi"/>
          <w:sz w:val="24"/>
          <w:szCs w:val="24"/>
        </w:rPr>
        <w:t xml:space="preserve"> barred</w:t>
      </w:r>
      <w:r w:rsidRPr="008C391E">
        <w:rPr>
          <w:rFonts w:ascii="Verdana" w:eastAsia="Verdana" w:hAnsi="Verdana" w:cstheme="minorHAnsi"/>
          <w:sz w:val="24"/>
          <w:szCs w:val="24"/>
        </w:rPr>
        <w:t xml:space="preserve"> list</w:t>
      </w:r>
    </w:p>
    <w:p w14:paraId="446EDDCE" w14:textId="13E85757" w:rsidR="00062434" w:rsidRPr="008C391E" w:rsidRDefault="00590430" w:rsidP="00AA7FA4">
      <w:pPr>
        <w:rPr>
          <w:rFonts w:ascii="Verdana" w:eastAsia="Verdana" w:hAnsi="Verdana" w:cstheme="minorHAnsi"/>
          <w:sz w:val="24"/>
          <w:szCs w:val="24"/>
        </w:rPr>
      </w:pPr>
      <w:r w:rsidRPr="008C391E">
        <w:rPr>
          <w:rFonts w:ascii="Verdana" w:eastAsia="Verdana" w:hAnsi="Verdana" w:cstheme="minorHAnsi"/>
          <w:sz w:val="24"/>
          <w:szCs w:val="24"/>
        </w:rPr>
        <w:t xml:space="preserve">DBS checks </w:t>
      </w:r>
      <w:r w:rsidR="00A3072F" w:rsidRPr="008C391E">
        <w:rPr>
          <w:rFonts w:ascii="Verdana" w:eastAsia="Verdana" w:hAnsi="Verdana" w:cstheme="minorHAnsi"/>
          <w:sz w:val="24"/>
          <w:szCs w:val="24"/>
        </w:rPr>
        <w:t>are</w:t>
      </w:r>
      <w:r w:rsidR="00B454EB" w:rsidRPr="008C391E">
        <w:rPr>
          <w:rFonts w:ascii="Verdana" w:eastAsia="Verdana" w:hAnsi="Verdana" w:cstheme="minorHAnsi"/>
          <w:sz w:val="24"/>
          <w:szCs w:val="24"/>
        </w:rPr>
        <w:t xml:space="preserve"> regular</w:t>
      </w:r>
      <w:r w:rsidR="00A3072F" w:rsidRPr="008C391E">
        <w:rPr>
          <w:rFonts w:ascii="Verdana" w:eastAsia="Verdana" w:hAnsi="Verdana" w:cstheme="minorHAnsi"/>
          <w:sz w:val="24"/>
          <w:szCs w:val="24"/>
        </w:rPr>
        <w:t>ly repeated</w:t>
      </w:r>
      <w:r w:rsidR="00B454EB" w:rsidRPr="008C391E">
        <w:rPr>
          <w:rFonts w:ascii="Verdana" w:eastAsia="Verdana" w:hAnsi="Verdana" w:cstheme="minorHAnsi"/>
          <w:sz w:val="24"/>
          <w:szCs w:val="24"/>
        </w:rPr>
        <w:t xml:space="preserve">, no longer than </w:t>
      </w:r>
      <w:r w:rsidRPr="008C391E">
        <w:rPr>
          <w:rFonts w:ascii="Verdana" w:eastAsia="Verdana" w:hAnsi="Verdana" w:cstheme="minorHAnsi"/>
          <w:sz w:val="24"/>
          <w:szCs w:val="24"/>
        </w:rPr>
        <w:t xml:space="preserve">every 3 years. </w:t>
      </w:r>
      <w:r w:rsidR="00062434" w:rsidRPr="008C391E">
        <w:rPr>
          <w:rFonts w:ascii="Verdana" w:eastAsia="Verdana" w:hAnsi="Verdana" w:cstheme="minorHAnsi"/>
          <w:sz w:val="24"/>
          <w:szCs w:val="24"/>
        </w:rPr>
        <w:t>This is done</w:t>
      </w:r>
      <w:r w:rsidR="00EC7EEB" w:rsidRPr="008C391E">
        <w:rPr>
          <w:rFonts w:ascii="Verdana" w:eastAsia="Verdana" w:hAnsi="Verdana" w:cstheme="minorHAnsi"/>
          <w:sz w:val="24"/>
          <w:szCs w:val="24"/>
        </w:rPr>
        <w:t xml:space="preserve"> by</w:t>
      </w:r>
      <w:r w:rsidR="00062434" w:rsidRPr="008C391E">
        <w:rPr>
          <w:rFonts w:ascii="Verdana" w:eastAsia="Verdana" w:hAnsi="Verdana" w:cstheme="minorHAnsi"/>
          <w:sz w:val="24"/>
          <w:szCs w:val="24"/>
        </w:rPr>
        <w:t xml:space="preserve"> either:</w:t>
      </w:r>
    </w:p>
    <w:p w14:paraId="1E3235DA" w14:textId="4F3C198A" w:rsidR="00662211" w:rsidRPr="008C391E" w:rsidRDefault="00450E1E" w:rsidP="00BE5BB9">
      <w:pPr>
        <w:pStyle w:val="ListParagraph"/>
        <w:numPr>
          <w:ilvl w:val="0"/>
          <w:numId w:val="34"/>
        </w:numPr>
        <w:rPr>
          <w:rFonts w:ascii="Verdana" w:eastAsia="Verdana" w:hAnsi="Verdana" w:cstheme="minorHAnsi"/>
          <w:sz w:val="24"/>
          <w:szCs w:val="24"/>
        </w:rPr>
      </w:pPr>
      <w:r w:rsidRPr="008C391E">
        <w:rPr>
          <w:rFonts w:ascii="Verdana" w:eastAsia="Verdana" w:hAnsi="Verdana" w:cstheme="minorHAnsi"/>
          <w:sz w:val="24"/>
          <w:szCs w:val="24"/>
        </w:rPr>
        <w:lastRenderedPageBreak/>
        <w:t>Applying for</w:t>
      </w:r>
      <w:r w:rsidR="00662211" w:rsidRPr="008C391E">
        <w:rPr>
          <w:rFonts w:ascii="Verdana" w:eastAsia="Verdana" w:hAnsi="Verdana" w:cstheme="minorHAnsi"/>
          <w:sz w:val="24"/>
          <w:szCs w:val="24"/>
        </w:rPr>
        <w:t xml:space="preserve"> a new DBS certificate, or</w:t>
      </w:r>
    </w:p>
    <w:p w14:paraId="478EE997" w14:textId="43E7DB42" w:rsidR="00A3072F" w:rsidRPr="008C391E" w:rsidRDefault="00662211" w:rsidP="00BE5BB9">
      <w:pPr>
        <w:pStyle w:val="ListParagraph"/>
        <w:numPr>
          <w:ilvl w:val="0"/>
          <w:numId w:val="34"/>
        </w:numPr>
        <w:rPr>
          <w:rFonts w:ascii="Verdana" w:eastAsia="Verdana" w:hAnsi="Verdana" w:cstheme="minorHAnsi"/>
          <w:sz w:val="24"/>
          <w:szCs w:val="24"/>
        </w:rPr>
      </w:pPr>
      <w:r w:rsidRPr="008C391E">
        <w:rPr>
          <w:rFonts w:ascii="Verdana" w:eastAsia="Verdana" w:hAnsi="Verdana" w:cstheme="minorHAnsi"/>
          <w:sz w:val="24"/>
          <w:szCs w:val="24"/>
        </w:rPr>
        <w:t xml:space="preserve">Using the </w:t>
      </w:r>
      <w:r w:rsidR="00A3072F" w:rsidRPr="008C391E">
        <w:rPr>
          <w:rFonts w:ascii="Verdana" w:eastAsia="Verdana" w:hAnsi="Verdana" w:cstheme="minorHAnsi"/>
          <w:sz w:val="24"/>
          <w:szCs w:val="24"/>
        </w:rPr>
        <w:t>DBS Update Service online</w:t>
      </w:r>
    </w:p>
    <w:p w14:paraId="740B90EC" w14:textId="3524C698" w:rsidR="00590430" w:rsidRPr="008C391E" w:rsidRDefault="00573568" w:rsidP="00AA7FA4">
      <w:pPr>
        <w:rPr>
          <w:rFonts w:ascii="Verdana" w:eastAsia="Verdana" w:hAnsi="Verdana" w:cstheme="minorHAnsi"/>
          <w:sz w:val="24"/>
          <w:szCs w:val="24"/>
        </w:rPr>
      </w:pPr>
      <w:r w:rsidRPr="008C391E">
        <w:rPr>
          <w:rFonts w:ascii="Verdana" w:eastAsia="Verdana" w:hAnsi="Verdana" w:cstheme="minorHAnsi"/>
          <w:sz w:val="24"/>
          <w:szCs w:val="24"/>
        </w:rPr>
        <w:t>All</w:t>
      </w:r>
      <w:r w:rsidR="00590430" w:rsidRPr="008C391E">
        <w:rPr>
          <w:rFonts w:ascii="Verdana" w:eastAsia="Verdana" w:hAnsi="Verdana" w:cstheme="minorHAnsi"/>
          <w:sz w:val="24"/>
          <w:szCs w:val="24"/>
        </w:rPr>
        <w:t xml:space="preserve"> staff </w:t>
      </w:r>
      <w:r w:rsidRPr="008C391E">
        <w:rPr>
          <w:rFonts w:ascii="Verdana" w:eastAsia="Verdana" w:hAnsi="Verdana" w:cstheme="minorHAnsi"/>
          <w:sz w:val="24"/>
          <w:szCs w:val="24"/>
        </w:rPr>
        <w:t xml:space="preserve">and volunteers </w:t>
      </w:r>
      <w:r w:rsidR="00590430" w:rsidRPr="008C391E">
        <w:rPr>
          <w:rFonts w:ascii="Verdana" w:eastAsia="Verdana" w:hAnsi="Verdana" w:cstheme="minorHAnsi"/>
          <w:sz w:val="24"/>
          <w:szCs w:val="24"/>
        </w:rPr>
        <w:t xml:space="preserve">must immediately </w:t>
      </w:r>
      <w:r w:rsidR="00107AE5" w:rsidRPr="008C391E">
        <w:rPr>
          <w:rFonts w:ascii="Verdana" w:eastAsia="Verdana" w:hAnsi="Verdana" w:cstheme="minorHAnsi"/>
          <w:sz w:val="24"/>
          <w:szCs w:val="24"/>
        </w:rPr>
        <w:t xml:space="preserve">and </w:t>
      </w:r>
      <w:r w:rsidR="00590430" w:rsidRPr="008C391E">
        <w:rPr>
          <w:rFonts w:ascii="Verdana" w:eastAsia="Verdana" w:hAnsi="Verdana" w:cstheme="minorHAnsi"/>
          <w:sz w:val="24"/>
          <w:szCs w:val="24"/>
        </w:rPr>
        <w:t>fully disclose if they are arrested or charged with a criminal offence or receive a criminal caution or conviction</w:t>
      </w:r>
      <w:r w:rsidR="009525DA" w:rsidRPr="008C391E">
        <w:rPr>
          <w:rFonts w:ascii="Verdana" w:eastAsia="Verdana" w:hAnsi="Verdana" w:cstheme="minorHAnsi"/>
          <w:sz w:val="24"/>
          <w:szCs w:val="24"/>
        </w:rPr>
        <w:t xml:space="preserve"> whilst working for or involved with the Association</w:t>
      </w:r>
      <w:r w:rsidR="00590430" w:rsidRPr="008C391E">
        <w:rPr>
          <w:rFonts w:ascii="Verdana" w:eastAsia="Verdana" w:hAnsi="Verdana" w:cstheme="minorHAnsi"/>
          <w:sz w:val="24"/>
          <w:szCs w:val="24"/>
        </w:rPr>
        <w:t xml:space="preserve">. </w:t>
      </w:r>
    </w:p>
    <w:p w14:paraId="5DA5B42B" w14:textId="02290962" w:rsidR="0090354E" w:rsidRPr="002F4CC1" w:rsidRDefault="0090354E" w:rsidP="0090354E">
      <w:pPr>
        <w:pStyle w:val="Heading1"/>
        <w:rPr>
          <w:rFonts w:ascii="Verdana" w:eastAsia="Verdana" w:hAnsi="Verdana"/>
          <w:b/>
          <w:bCs/>
          <w:color w:val="auto"/>
        </w:rPr>
      </w:pPr>
      <w:bookmarkStart w:id="10" w:name="_Toc231300914"/>
      <w:r w:rsidRPr="002F4CC1">
        <w:rPr>
          <w:rFonts w:ascii="Verdana" w:eastAsia="Verdana" w:hAnsi="Verdana"/>
          <w:b/>
          <w:bCs/>
          <w:color w:val="auto"/>
        </w:rPr>
        <w:t xml:space="preserve">Code of </w:t>
      </w:r>
      <w:r w:rsidR="002F4CC1">
        <w:rPr>
          <w:rFonts w:ascii="Verdana" w:eastAsia="Verdana" w:hAnsi="Verdana"/>
          <w:b/>
          <w:bCs/>
          <w:color w:val="auto"/>
        </w:rPr>
        <w:t>c</w:t>
      </w:r>
      <w:r w:rsidRPr="002F4CC1">
        <w:rPr>
          <w:rFonts w:ascii="Verdana" w:eastAsia="Verdana" w:hAnsi="Verdana"/>
          <w:b/>
          <w:bCs/>
          <w:color w:val="auto"/>
        </w:rPr>
        <w:t>onduct</w:t>
      </w:r>
      <w:bookmarkEnd w:id="10"/>
    </w:p>
    <w:p w14:paraId="2A19F98D" w14:textId="32FD15FD" w:rsidR="0090354E" w:rsidRPr="008C391E" w:rsidRDefault="00B41B91" w:rsidP="00AA7FA4">
      <w:pPr>
        <w:rPr>
          <w:rFonts w:ascii="Verdana" w:eastAsia="Verdana" w:hAnsi="Verdana" w:cstheme="minorHAnsi"/>
          <w:sz w:val="24"/>
          <w:szCs w:val="24"/>
        </w:rPr>
      </w:pPr>
      <w:r w:rsidRPr="008C391E">
        <w:rPr>
          <w:rFonts w:ascii="Verdana" w:eastAsia="Verdana" w:hAnsi="Verdana" w:cstheme="minorHAnsi"/>
          <w:sz w:val="24"/>
          <w:szCs w:val="24"/>
        </w:rPr>
        <w:t xml:space="preserve">All </w:t>
      </w:r>
      <w:r w:rsidR="00DD32FA" w:rsidRPr="008C391E">
        <w:rPr>
          <w:rFonts w:ascii="Verdana" w:eastAsia="Verdana" w:hAnsi="Verdana" w:cstheme="minorHAnsi"/>
          <w:sz w:val="24"/>
          <w:szCs w:val="24"/>
        </w:rPr>
        <w:t>staff and volunteers</w:t>
      </w:r>
      <w:r w:rsidR="007B47CF" w:rsidRPr="008C391E">
        <w:rPr>
          <w:rFonts w:ascii="Verdana" w:eastAsia="Verdana" w:hAnsi="Verdana" w:cstheme="minorHAnsi"/>
          <w:sz w:val="24"/>
          <w:szCs w:val="24"/>
        </w:rPr>
        <w:t xml:space="preserve"> (</w:t>
      </w:r>
      <w:r w:rsidR="00DD32FA" w:rsidRPr="008C391E">
        <w:rPr>
          <w:rFonts w:ascii="Verdana" w:eastAsia="Verdana" w:hAnsi="Verdana" w:cstheme="minorHAnsi"/>
          <w:sz w:val="24"/>
          <w:szCs w:val="24"/>
        </w:rPr>
        <w:t>inclu</w:t>
      </w:r>
      <w:r w:rsidR="007B47CF" w:rsidRPr="008C391E">
        <w:rPr>
          <w:rFonts w:ascii="Verdana" w:eastAsia="Verdana" w:hAnsi="Verdana" w:cstheme="minorHAnsi"/>
          <w:sz w:val="24"/>
          <w:szCs w:val="24"/>
        </w:rPr>
        <w:t>ding trustees)</w:t>
      </w:r>
      <w:r w:rsidRPr="008C391E">
        <w:rPr>
          <w:rFonts w:ascii="Verdana" w:eastAsia="Verdana" w:hAnsi="Verdana" w:cstheme="minorHAnsi"/>
          <w:sz w:val="24"/>
          <w:szCs w:val="24"/>
        </w:rPr>
        <w:t xml:space="preserve"> are made aware of </w:t>
      </w:r>
      <w:r w:rsidR="005A0CF7" w:rsidRPr="008C391E">
        <w:rPr>
          <w:rFonts w:ascii="Verdana" w:eastAsia="Verdana" w:hAnsi="Verdana" w:cstheme="minorHAnsi"/>
          <w:sz w:val="24"/>
          <w:szCs w:val="24"/>
        </w:rPr>
        <w:t>our</w:t>
      </w:r>
      <w:r w:rsidRPr="008C391E">
        <w:rPr>
          <w:rFonts w:ascii="Verdana" w:eastAsia="Verdana" w:hAnsi="Verdana" w:cstheme="minorHAnsi"/>
          <w:sz w:val="24"/>
          <w:szCs w:val="24"/>
        </w:rPr>
        <w:t xml:space="preserve"> code of conduct when </w:t>
      </w:r>
      <w:r w:rsidR="005A0CF7" w:rsidRPr="008C391E">
        <w:rPr>
          <w:rFonts w:ascii="Verdana" w:eastAsia="Verdana" w:hAnsi="Verdana" w:cstheme="minorHAnsi"/>
          <w:sz w:val="24"/>
          <w:szCs w:val="24"/>
        </w:rPr>
        <w:t xml:space="preserve">they join </w:t>
      </w:r>
      <w:r w:rsidRPr="008C391E">
        <w:rPr>
          <w:rFonts w:ascii="Verdana" w:eastAsia="Verdana" w:hAnsi="Verdana" w:cstheme="minorHAnsi"/>
          <w:sz w:val="24"/>
          <w:szCs w:val="24"/>
        </w:rPr>
        <w:t>the</w:t>
      </w:r>
      <w:r w:rsidR="005A0CF7" w:rsidRPr="008C391E">
        <w:rPr>
          <w:rFonts w:ascii="Verdana" w:eastAsia="Verdana" w:hAnsi="Verdana" w:cstheme="minorHAnsi"/>
          <w:sz w:val="24"/>
          <w:szCs w:val="24"/>
        </w:rPr>
        <w:t xml:space="preserve"> Association. </w:t>
      </w:r>
      <w:r w:rsidR="007B47CF" w:rsidRPr="008C391E">
        <w:rPr>
          <w:rFonts w:ascii="Verdana" w:eastAsia="Verdana" w:hAnsi="Verdana" w:cstheme="minorHAnsi"/>
          <w:sz w:val="24"/>
          <w:szCs w:val="24"/>
        </w:rPr>
        <w:t xml:space="preserve"> </w:t>
      </w:r>
    </w:p>
    <w:p w14:paraId="353190B5" w14:textId="49CA4AB7" w:rsidR="00BE5BB9" w:rsidRPr="002F4CC1" w:rsidRDefault="001812BF" w:rsidP="00021B8E">
      <w:pPr>
        <w:pStyle w:val="Heading1"/>
        <w:rPr>
          <w:rFonts w:ascii="Verdana" w:eastAsia="Verdana" w:hAnsi="Verdana"/>
          <w:b/>
          <w:bCs/>
          <w:color w:val="auto"/>
        </w:rPr>
      </w:pPr>
      <w:bookmarkStart w:id="11" w:name="_Toc231300915"/>
      <w:r w:rsidRPr="002F4CC1">
        <w:rPr>
          <w:rFonts w:ascii="Verdana" w:eastAsia="Verdana" w:hAnsi="Verdana"/>
          <w:b/>
          <w:bCs/>
          <w:color w:val="auto"/>
        </w:rPr>
        <w:t xml:space="preserve">Induction and </w:t>
      </w:r>
      <w:r w:rsidR="002F4CC1" w:rsidRPr="002F4CC1">
        <w:rPr>
          <w:rFonts w:ascii="Verdana" w:eastAsia="Verdana" w:hAnsi="Verdana"/>
          <w:b/>
          <w:bCs/>
          <w:color w:val="auto"/>
        </w:rPr>
        <w:t>t</w:t>
      </w:r>
      <w:r w:rsidR="00021B8E" w:rsidRPr="002F4CC1">
        <w:rPr>
          <w:rFonts w:ascii="Verdana" w:eastAsia="Verdana" w:hAnsi="Verdana"/>
          <w:b/>
          <w:bCs/>
          <w:color w:val="auto"/>
        </w:rPr>
        <w:t>raining</w:t>
      </w:r>
      <w:bookmarkEnd w:id="11"/>
    </w:p>
    <w:p w14:paraId="57BD0158" w14:textId="77777777" w:rsidR="000C4A7E" w:rsidRPr="008C391E" w:rsidRDefault="00021B8E" w:rsidP="00BE5BB9">
      <w:pPr>
        <w:rPr>
          <w:rFonts w:ascii="Verdana" w:eastAsia="Verdana" w:hAnsi="Verdana" w:cstheme="minorHAnsi"/>
          <w:sz w:val="24"/>
          <w:szCs w:val="24"/>
        </w:rPr>
      </w:pPr>
      <w:r w:rsidRPr="008C391E">
        <w:rPr>
          <w:rFonts w:ascii="Verdana" w:eastAsia="Verdana" w:hAnsi="Verdana" w:cstheme="minorHAnsi"/>
          <w:sz w:val="24"/>
          <w:szCs w:val="24"/>
        </w:rPr>
        <w:t>All staff and volunteers are provided with</w:t>
      </w:r>
      <w:r w:rsidR="000C4A7E" w:rsidRPr="008C391E">
        <w:rPr>
          <w:rFonts w:ascii="Verdana" w:eastAsia="Verdana" w:hAnsi="Verdana" w:cstheme="minorHAnsi"/>
          <w:sz w:val="24"/>
          <w:szCs w:val="24"/>
        </w:rPr>
        <w:t>:</w:t>
      </w:r>
    </w:p>
    <w:p w14:paraId="43098847" w14:textId="34A6F29E" w:rsidR="00344F01" w:rsidRPr="008C391E" w:rsidRDefault="00021B8E" w:rsidP="00D16161">
      <w:pPr>
        <w:pStyle w:val="ListParagraph"/>
        <w:numPr>
          <w:ilvl w:val="0"/>
          <w:numId w:val="36"/>
        </w:numPr>
        <w:rPr>
          <w:rFonts w:ascii="Verdana" w:eastAsia="Verdana" w:hAnsi="Verdana" w:cstheme="minorHAnsi"/>
          <w:sz w:val="24"/>
          <w:szCs w:val="24"/>
        </w:rPr>
      </w:pPr>
      <w:r w:rsidRPr="008C391E">
        <w:rPr>
          <w:rFonts w:ascii="Verdana" w:eastAsia="Verdana" w:hAnsi="Verdana" w:cstheme="minorHAnsi"/>
          <w:sz w:val="24"/>
          <w:szCs w:val="24"/>
        </w:rPr>
        <w:t xml:space="preserve">a </w:t>
      </w:r>
      <w:r w:rsidR="000C4A7E" w:rsidRPr="008C391E">
        <w:rPr>
          <w:rFonts w:ascii="Verdana" w:eastAsia="Verdana" w:hAnsi="Verdana" w:cstheme="minorHAnsi"/>
          <w:sz w:val="24"/>
          <w:szCs w:val="24"/>
        </w:rPr>
        <w:t>clear and recorded</w:t>
      </w:r>
      <w:r w:rsidRPr="008C391E">
        <w:rPr>
          <w:rFonts w:ascii="Verdana" w:eastAsia="Verdana" w:hAnsi="Verdana" w:cstheme="minorHAnsi"/>
          <w:sz w:val="24"/>
          <w:szCs w:val="24"/>
        </w:rPr>
        <w:t xml:space="preserve"> induction </w:t>
      </w:r>
      <w:r w:rsidR="000C4A7E" w:rsidRPr="008C391E">
        <w:rPr>
          <w:rFonts w:ascii="Verdana" w:eastAsia="Verdana" w:hAnsi="Verdana" w:cstheme="minorHAnsi"/>
          <w:sz w:val="24"/>
          <w:szCs w:val="24"/>
        </w:rPr>
        <w:t xml:space="preserve">process </w:t>
      </w:r>
      <w:r w:rsidR="00162A1E" w:rsidRPr="008C391E">
        <w:rPr>
          <w:rFonts w:ascii="Verdana" w:eastAsia="Verdana" w:hAnsi="Verdana" w:cstheme="minorHAnsi"/>
          <w:sz w:val="24"/>
          <w:szCs w:val="24"/>
        </w:rPr>
        <w:t xml:space="preserve">for </w:t>
      </w:r>
      <w:r w:rsidR="000C4A7E" w:rsidRPr="008C391E">
        <w:rPr>
          <w:rFonts w:ascii="Verdana" w:eastAsia="Verdana" w:hAnsi="Verdana" w:cstheme="minorHAnsi"/>
          <w:sz w:val="24"/>
          <w:szCs w:val="24"/>
        </w:rPr>
        <w:t>their role</w:t>
      </w:r>
      <w:r w:rsidR="00162A1E" w:rsidRPr="008C391E">
        <w:rPr>
          <w:rFonts w:ascii="Verdana" w:eastAsia="Verdana" w:hAnsi="Verdana" w:cstheme="minorHAnsi"/>
          <w:sz w:val="24"/>
          <w:szCs w:val="24"/>
        </w:rPr>
        <w:t>,</w:t>
      </w:r>
      <w:r w:rsidR="00D16161" w:rsidRPr="008C391E">
        <w:rPr>
          <w:rFonts w:ascii="Verdana" w:eastAsia="Verdana" w:hAnsi="Verdana" w:cstheme="minorHAnsi"/>
          <w:sz w:val="24"/>
          <w:szCs w:val="24"/>
        </w:rPr>
        <w:t xml:space="preserve"> includ</w:t>
      </w:r>
      <w:r w:rsidR="00162A1E" w:rsidRPr="008C391E">
        <w:rPr>
          <w:rFonts w:ascii="Verdana" w:eastAsia="Verdana" w:hAnsi="Verdana" w:cstheme="minorHAnsi"/>
          <w:sz w:val="24"/>
          <w:szCs w:val="24"/>
        </w:rPr>
        <w:t>ing</w:t>
      </w:r>
      <w:r w:rsidR="00D16161" w:rsidRPr="008C391E">
        <w:rPr>
          <w:rFonts w:ascii="Verdana" w:eastAsia="Verdana" w:hAnsi="Verdana" w:cstheme="minorHAnsi"/>
          <w:sz w:val="24"/>
          <w:szCs w:val="24"/>
        </w:rPr>
        <w:t xml:space="preserve"> </w:t>
      </w:r>
      <w:r w:rsidR="00915C44" w:rsidRPr="008C391E">
        <w:rPr>
          <w:rFonts w:ascii="Verdana" w:eastAsia="Verdana" w:hAnsi="Verdana" w:cstheme="minorHAnsi"/>
          <w:sz w:val="24"/>
          <w:szCs w:val="24"/>
        </w:rPr>
        <w:t>the Association</w:t>
      </w:r>
      <w:r w:rsidR="00373C5D" w:rsidRPr="008C391E">
        <w:rPr>
          <w:rFonts w:ascii="Verdana" w:eastAsia="Verdana" w:hAnsi="Verdana" w:cstheme="minorHAnsi"/>
          <w:sz w:val="24"/>
          <w:szCs w:val="24"/>
        </w:rPr>
        <w:t xml:space="preserve">’s </w:t>
      </w:r>
      <w:r w:rsidR="00344F01" w:rsidRPr="008C391E">
        <w:rPr>
          <w:rFonts w:ascii="Verdana" w:eastAsia="Verdana" w:hAnsi="Verdana" w:cstheme="minorHAnsi"/>
          <w:sz w:val="24"/>
          <w:szCs w:val="24"/>
        </w:rPr>
        <w:t xml:space="preserve">child protection and </w:t>
      </w:r>
      <w:r w:rsidR="00BE3D8E" w:rsidRPr="008C391E">
        <w:rPr>
          <w:rFonts w:ascii="Verdana" w:eastAsia="Verdana" w:hAnsi="Verdana" w:cstheme="minorHAnsi"/>
          <w:sz w:val="24"/>
          <w:szCs w:val="24"/>
        </w:rPr>
        <w:t xml:space="preserve">safeguarding </w:t>
      </w:r>
      <w:r w:rsidR="00373C5D" w:rsidRPr="008C391E">
        <w:rPr>
          <w:rFonts w:ascii="Verdana" w:eastAsia="Verdana" w:hAnsi="Verdana" w:cstheme="minorHAnsi"/>
          <w:sz w:val="24"/>
          <w:szCs w:val="24"/>
        </w:rPr>
        <w:t>policies and procedures</w:t>
      </w:r>
    </w:p>
    <w:p w14:paraId="3E811F20" w14:textId="08C52EF9" w:rsidR="00BE3D8E" w:rsidRPr="008C391E" w:rsidRDefault="00D16161" w:rsidP="000C4A7E">
      <w:pPr>
        <w:pStyle w:val="ListParagraph"/>
        <w:numPr>
          <w:ilvl w:val="0"/>
          <w:numId w:val="36"/>
        </w:numPr>
        <w:rPr>
          <w:rFonts w:ascii="Verdana" w:eastAsia="Verdana" w:hAnsi="Verdana" w:cstheme="minorHAnsi"/>
          <w:sz w:val="24"/>
          <w:szCs w:val="24"/>
        </w:rPr>
      </w:pPr>
      <w:r w:rsidRPr="008C391E">
        <w:rPr>
          <w:rFonts w:ascii="Verdana" w:eastAsia="Verdana" w:hAnsi="Verdana" w:cstheme="minorHAnsi"/>
          <w:sz w:val="24"/>
          <w:szCs w:val="24"/>
        </w:rPr>
        <w:t>safeg</w:t>
      </w:r>
      <w:r w:rsidR="002E7152" w:rsidRPr="008C391E">
        <w:rPr>
          <w:rFonts w:ascii="Verdana" w:eastAsia="Verdana" w:hAnsi="Verdana" w:cstheme="minorHAnsi"/>
          <w:sz w:val="24"/>
          <w:szCs w:val="24"/>
        </w:rPr>
        <w:t xml:space="preserve">uarding </w:t>
      </w:r>
      <w:r w:rsidR="00A4516D" w:rsidRPr="008C391E">
        <w:rPr>
          <w:rFonts w:ascii="Verdana" w:eastAsia="Verdana" w:hAnsi="Verdana" w:cstheme="minorHAnsi"/>
          <w:sz w:val="24"/>
          <w:szCs w:val="24"/>
        </w:rPr>
        <w:t>learning and development opportunities</w:t>
      </w:r>
      <w:r w:rsidR="00344F01" w:rsidRPr="008C391E">
        <w:rPr>
          <w:rFonts w:ascii="Verdana" w:eastAsia="Verdana" w:hAnsi="Verdana" w:cstheme="minorHAnsi"/>
          <w:sz w:val="24"/>
          <w:szCs w:val="24"/>
        </w:rPr>
        <w:t xml:space="preserve"> each year</w:t>
      </w:r>
    </w:p>
    <w:p w14:paraId="7FA0B7D1" w14:textId="0D509063" w:rsidR="001C4C55" w:rsidRPr="008C391E" w:rsidRDefault="00742FC6" w:rsidP="001C4C55">
      <w:pPr>
        <w:rPr>
          <w:rFonts w:ascii="Verdana" w:hAnsi="Verdana"/>
          <w:sz w:val="24"/>
          <w:szCs w:val="24"/>
        </w:rPr>
      </w:pPr>
      <w:r w:rsidRPr="008C391E">
        <w:rPr>
          <w:rFonts w:ascii="Verdana" w:hAnsi="Verdana"/>
          <w:sz w:val="24"/>
          <w:szCs w:val="24"/>
        </w:rPr>
        <w:t xml:space="preserve">Managers who are </w:t>
      </w:r>
      <w:r w:rsidR="00DB5475" w:rsidRPr="008C391E">
        <w:rPr>
          <w:rFonts w:ascii="Verdana" w:hAnsi="Verdana"/>
          <w:sz w:val="24"/>
          <w:szCs w:val="24"/>
        </w:rPr>
        <w:t xml:space="preserve">Designated Safeguarding Officers </w:t>
      </w:r>
      <w:r w:rsidR="00FC1A8F" w:rsidRPr="008C391E">
        <w:rPr>
          <w:rFonts w:ascii="Verdana" w:hAnsi="Verdana"/>
          <w:sz w:val="24"/>
          <w:szCs w:val="24"/>
        </w:rPr>
        <w:t xml:space="preserve">complete </w:t>
      </w:r>
      <w:r w:rsidR="00FC1A8F" w:rsidRPr="008C391E">
        <w:rPr>
          <w:rFonts w:ascii="Verdana" w:hAnsi="Verdana" w:cstheme="minorHAnsi"/>
          <w:sz w:val="24"/>
          <w:szCs w:val="24"/>
        </w:rPr>
        <w:t>specific DSO training and continuing professional development in safeguarding and child protection</w:t>
      </w:r>
      <w:r w:rsidRPr="008C391E">
        <w:rPr>
          <w:rFonts w:ascii="Verdana" w:hAnsi="Verdana" w:cstheme="minorHAnsi"/>
          <w:sz w:val="24"/>
          <w:szCs w:val="24"/>
        </w:rPr>
        <w:t>.</w:t>
      </w:r>
    </w:p>
    <w:p w14:paraId="5A0FF4CF" w14:textId="36C33946" w:rsidR="00DE45C7" w:rsidRPr="002F4CC1" w:rsidRDefault="00DE45C7" w:rsidP="00D76DC4">
      <w:pPr>
        <w:pStyle w:val="Heading1"/>
        <w:rPr>
          <w:rFonts w:ascii="Verdana" w:eastAsia="Verdana" w:hAnsi="Verdana"/>
          <w:b/>
          <w:bCs/>
          <w:color w:val="auto"/>
        </w:rPr>
      </w:pPr>
      <w:bookmarkStart w:id="12" w:name="_Toc231300916"/>
      <w:r w:rsidRPr="002F4CC1">
        <w:rPr>
          <w:rFonts w:ascii="Verdana" w:eastAsia="Verdana" w:hAnsi="Verdana"/>
          <w:b/>
          <w:bCs/>
          <w:color w:val="auto"/>
        </w:rPr>
        <w:t xml:space="preserve">Management and </w:t>
      </w:r>
      <w:r w:rsidR="002F4CC1" w:rsidRPr="002F4CC1">
        <w:rPr>
          <w:rFonts w:ascii="Verdana" w:eastAsia="Verdana" w:hAnsi="Verdana"/>
          <w:b/>
          <w:bCs/>
          <w:color w:val="auto"/>
        </w:rPr>
        <w:t>s</w:t>
      </w:r>
      <w:r w:rsidRPr="002F4CC1">
        <w:rPr>
          <w:rFonts w:ascii="Verdana" w:eastAsia="Verdana" w:hAnsi="Verdana"/>
          <w:b/>
          <w:bCs/>
          <w:color w:val="auto"/>
        </w:rPr>
        <w:t>upervision</w:t>
      </w:r>
      <w:bookmarkEnd w:id="12"/>
    </w:p>
    <w:p w14:paraId="79BC1497" w14:textId="77777777" w:rsidR="00807CB5" w:rsidRPr="008C391E" w:rsidRDefault="00807CB5" w:rsidP="00807CB5">
      <w:pPr>
        <w:rPr>
          <w:rFonts w:ascii="Verdana" w:eastAsia="Verdana" w:hAnsi="Verdana" w:cstheme="minorHAnsi"/>
          <w:sz w:val="24"/>
          <w:szCs w:val="24"/>
        </w:rPr>
      </w:pPr>
      <w:r w:rsidRPr="008C391E">
        <w:rPr>
          <w:rFonts w:ascii="Verdana" w:eastAsia="Verdana" w:hAnsi="Verdana" w:cstheme="minorHAnsi"/>
          <w:sz w:val="24"/>
          <w:szCs w:val="24"/>
        </w:rPr>
        <w:t>All staff and volunteers are provided with a clear explanation of their duties and responsibilities, with clear reporting lines that enable them to seek clarity when needed and hold them accountable for their performance and actions.</w:t>
      </w:r>
    </w:p>
    <w:p w14:paraId="281DD6FB" w14:textId="2BDE7844" w:rsidR="00BF289A" w:rsidRPr="008C391E" w:rsidRDefault="00D9064B" w:rsidP="0031585D">
      <w:pPr>
        <w:spacing w:after="0"/>
        <w:rPr>
          <w:rFonts w:ascii="Verdana" w:eastAsia="Verdana" w:hAnsi="Verdana" w:cstheme="minorHAnsi"/>
          <w:sz w:val="24"/>
          <w:szCs w:val="24"/>
        </w:rPr>
      </w:pPr>
      <w:r w:rsidRPr="008C391E">
        <w:rPr>
          <w:rFonts w:ascii="Verdana" w:eastAsia="Verdana" w:hAnsi="Verdana" w:cstheme="minorHAnsi"/>
          <w:sz w:val="24"/>
          <w:szCs w:val="24"/>
        </w:rPr>
        <w:t>W</w:t>
      </w:r>
      <w:r w:rsidR="00DE45C7" w:rsidRPr="008C391E">
        <w:rPr>
          <w:rFonts w:ascii="Verdana" w:eastAsia="Verdana" w:hAnsi="Verdana" w:cstheme="minorHAnsi"/>
          <w:sz w:val="24"/>
          <w:szCs w:val="24"/>
        </w:rPr>
        <w:t xml:space="preserve">e </w:t>
      </w:r>
      <w:r w:rsidR="002F3FE5" w:rsidRPr="008C391E">
        <w:rPr>
          <w:rFonts w:ascii="Verdana" w:eastAsia="Verdana" w:hAnsi="Verdana" w:cstheme="minorHAnsi"/>
          <w:sz w:val="24"/>
          <w:szCs w:val="24"/>
        </w:rPr>
        <w:t xml:space="preserve">have </w:t>
      </w:r>
      <w:r w:rsidR="00E40061" w:rsidRPr="008C391E">
        <w:rPr>
          <w:rFonts w:ascii="Verdana" w:eastAsia="Verdana" w:hAnsi="Verdana" w:cstheme="minorHAnsi"/>
          <w:sz w:val="24"/>
          <w:szCs w:val="24"/>
        </w:rPr>
        <w:t>effective</w:t>
      </w:r>
      <w:r w:rsidR="00F92C49" w:rsidRPr="008C391E">
        <w:rPr>
          <w:rFonts w:ascii="Verdana" w:eastAsia="Verdana" w:hAnsi="Verdana" w:cstheme="minorHAnsi"/>
          <w:sz w:val="24"/>
          <w:szCs w:val="24"/>
        </w:rPr>
        <w:t xml:space="preserve"> support and supervision arrangements for </w:t>
      </w:r>
      <w:r w:rsidR="00DE45C7" w:rsidRPr="008C391E">
        <w:rPr>
          <w:rFonts w:ascii="Verdana" w:eastAsia="Verdana" w:hAnsi="Verdana" w:cstheme="minorHAnsi"/>
          <w:sz w:val="24"/>
          <w:szCs w:val="24"/>
        </w:rPr>
        <w:t xml:space="preserve">all staff and </w:t>
      </w:r>
      <w:r w:rsidR="00F92C49" w:rsidRPr="008C391E">
        <w:rPr>
          <w:rFonts w:ascii="Verdana" w:eastAsia="Verdana" w:hAnsi="Verdana" w:cstheme="minorHAnsi"/>
          <w:sz w:val="24"/>
          <w:szCs w:val="24"/>
        </w:rPr>
        <w:t>volunteers</w:t>
      </w:r>
    </w:p>
    <w:p w14:paraId="34A2911B" w14:textId="1A66A047" w:rsidR="00E0076B" w:rsidRPr="008C391E" w:rsidRDefault="00DE45C7" w:rsidP="00DE45C7">
      <w:pPr>
        <w:rPr>
          <w:rFonts w:ascii="Verdana" w:eastAsia="Verdana" w:hAnsi="Verdana" w:cstheme="minorHAnsi"/>
          <w:sz w:val="24"/>
          <w:szCs w:val="24"/>
        </w:rPr>
      </w:pPr>
      <w:r w:rsidRPr="008C391E">
        <w:rPr>
          <w:rFonts w:ascii="Verdana" w:eastAsia="Verdana" w:hAnsi="Verdana" w:cstheme="minorHAnsi"/>
          <w:sz w:val="24"/>
          <w:szCs w:val="24"/>
        </w:rPr>
        <w:t>appropriate to their role</w:t>
      </w:r>
      <w:r w:rsidR="00785698" w:rsidRPr="008C391E">
        <w:rPr>
          <w:rFonts w:ascii="Verdana" w:eastAsia="Verdana" w:hAnsi="Verdana" w:cstheme="minorHAnsi"/>
          <w:sz w:val="24"/>
          <w:szCs w:val="24"/>
        </w:rPr>
        <w:t>.</w:t>
      </w:r>
      <w:r w:rsidR="00826E4C" w:rsidRPr="008C391E">
        <w:rPr>
          <w:rFonts w:ascii="Verdana" w:eastAsia="Verdana" w:hAnsi="Verdana" w:cstheme="minorHAnsi"/>
          <w:sz w:val="24"/>
          <w:szCs w:val="24"/>
        </w:rPr>
        <w:t xml:space="preserve"> </w:t>
      </w:r>
      <w:r w:rsidRPr="008C391E">
        <w:rPr>
          <w:rFonts w:ascii="Verdana" w:eastAsia="Verdana" w:hAnsi="Verdana" w:cstheme="minorHAnsi"/>
          <w:sz w:val="24"/>
          <w:szCs w:val="24"/>
        </w:rPr>
        <w:t xml:space="preserve">Managers provide regular support </w:t>
      </w:r>
      <w:r w:rsidR="004F188A" w:rsidRPr="008C391E">
        <w:rPr>
          <w:rFonts w:ascii="Verdana" w:eastAsia="Verdana" w:hAnsi="Verdana" w:cstheme="minorHAnsi"/>
          <w:sz w:val="24"/>
          <w:szCs w:val="24"/>
        </w:rPr>
        <w:t xml:space="preserve">and </w:t>
      </w:r>
      <w:r w:rsidR="000078FE" w:rsidRPr="008C391E">
        <w:rPr>
          <w:rFonts w:ascii="Verdana" w:eastAsia="Verdana" w:hAnsi="Verdana" w:cstheme="minorHAnsi"/>
          <w:sz w:val="24"/>
          <w:szCs w:val="24"/>
        </w:rPr>
        <w:t>supervision</w:t>
      </w:r>
      <w:r w:rsidR="00826E4C" w:rsidRPr="008C391E">
        <w:rPr>
          <w:rFonts w:ascii="Verdana" w:eastAsia="Verdana" w:hAnsi="Verdana" w:cstheme="minorHAnsi"/>
          <w:sz w:val="24"/>
          <w:szCs w:val="24"/>
        </w:rPr>
        <w:t xml:space="preserve"> </w:t>
      </w:r>
      <w:r w:rsidR="005409B8" w:rsidRPr="008C391E">
        <w:rPr>
          <w:rFonts w:ascii="Verdana" w:eastAsia="Verdana" w:hAnsi="Verdana" w:cstheme="minorHAnsi"/>
          <w:sz w:val="24"/>
          <w:szCs w:val="24"/>
        </w:rPr>
        <w:t xml:space="preserve">as part of our </w:t>
      </w:r>
      <w:r w:rsidR="004F188A" w:rsidRPr="008C391E">
        <w:rPr>
          <w:rFonts w:ascii="Verdana" w:eastAsia="Verdana" w:hAnsi="Verdana" w:cstheme="minorHAnsi"/>
          <w:sz w:val="24"/>
          <w:szCs w:val="24"/>
        </w:rPr>
        <w:t>child</w:t>
      </w:r>
      <w:r w:rsidRPr="008C391E">
        <w:rPr>
          <w:rFonts w:ascii="Verdana" w:eastAsia="Verdana" w:hAnsi="Verdana" w:cstheme="minorHAnsi"/>
          <w:sz w:val="24"/>
          <w:szCs w:val="24"/>
        </w:rPr>
        <w:t xml:space="preserve"> protecti</w:t>
      </w:r>
      <w:r w:rsidR="00781A51" w:rsidRPr="008C391E">
        <w:rPr>
          <w:rFonts w:ascii="Verdana" w:eastAsia="Verdana" w:hAnsi="Verdana" w:cstheme="minorHAnsi"/>
          <w:sz w:val="24"/>
          <w:szCs w:val="24"/>
        </w:rPr>
        <w:t>o</w:t>
      </w:r>
      <w:r w:rsidRPr="008C391E">
        <w:rPr>
          <w:rFonts w:ascii="Verdana" w:eastAsia="Verdana" w:hAnsi="Verdana" w:cstheme="minorHAnsi"/>
          <w:sz w:val="24"/>
          <w:szCs w:val="24"/>
        </w:rPr>
        <w:t>n</w:t>
      </w:r>
      <w:r w:rsidR="00781A51" w:rsidRPr="008C391E">
        <w:rPr>
          <w:rFonts w:ascii="Verdana" w:eastAsia="Verdana" w:hAnsi="Verdana" w:cstheme="minorHAnsi"/>
          <w:sz w:val="24"/>
          <w:szCs w:val="24"/>
        </w:rPr>
        <w:t xml:space="preserve"> and safeguarding processes</w:t>
      </w:r>
      <w:r w:rsidR="00E0076B" w:rsidRPr="008C391E">
        <w:rPr>
          <w:rFonts w:ascii="Verdana" w:eastAsia="Verdana" w:hAnsi="Verdana" w:cstheme="minorHAnsi"/>
          <w:sz w:val="24"/>
          <w:szCs w:val="24"/>
        </w:rPr>
        <w:t>:</w:t>
      </w:r>
    </w:p>
    <w:p w14:paraId="21D0B838" w14:textId="352E9F91" w:rsidR="00E0076B" w:rsidRPr="008C391E" w:rsidRDefault="0058464A" w:rsidP="00E0076B">
      <w:pPr>
        <w:pStyle w:val="ListParagraph"/>
        <w:numPr>
          <w:ilvl w:val="0"/>
          <w:numId w:val="35"/>
        </w:numPr>
        <w:rPr>
          <w:rFonts w:ascii="Verdana" w:eastAsia="Verdana" w:hAnsi="Verdana" w:cstheme="minorHAnsi"/>
          <w:sz w:val="24"/>
          <w:szCs w:val="24"/>
        </w:rPr>
      </w:pPr>
      <w:r w:rsidRPr="008C391E">
        <w:rPr>
          <w:rFonts w:ascii="Verdana" w:eastAsia="Verdana" w:hAnsi="Verdana" w:cstheme="minorHAnsi"/>
          <w:sz w:val="24"/>
          <w:szCs w:val="24"/>
        </w:rPr>
        <w:t xml:space="preserve">to </w:t>
      </w:r>
      <w:r w:rsidR="00E0076B" w:rsidRPr="008C391E">
        <w:rPr>
          <w:rFonts w:ascii="Verdana" w:eastAsia="Verdana" w:hAnsi="Verdana" w:cstheme="minorHAnsi"/>
          <w:sz w:val="24"/>
          <w:szCs w:val="24"/>
        </w:rPr>
        <w:t>promot</w:t>
      </w:r>
      <w:r w:rsidRPr="008C391E">
        <w:rPr>
          <w:rFonts w:ascii="Verdana" w:eastAsia="Verdana" w:hAnsi="Verdana" w:cstheme="minorHAnsi"/>
          <w:sz w:val="24"/>
          <w:szCs w:val="24"/>
        </w:rPr>
        <w:t>e</w:t>
      </w:r>
      <w:r w:rsidR="00DE45C7" w:rsidRPr="008C391E">
        <w:rPr>
          <w:rFonts w:ascii="Verdana" w:eastAsia="Verdana" w:hAnsi="Verdana" w:cstheme="minorHAnsi"/>
          <w:sz w:val="24"/>
          <w:szCs w:val="24"/>
        </w:rPr>
        <w:t xml:space="preserve"> </w:t>
      </w:r>
      <w:r w:rsidR="00E0076B" w:rsidRPr="008C391E">
        <w:rPr>
          <w:rFonts w:ascii="Verdana" w:eastAsia="Verdana" w:hAnsi="Verdana" w:cstheme="minorHAnsi"/>
          <w:sz w:val="24"/>
          <w:szCs w:val="24"/>
        </w:rPr>
        <w:t>a strong safeguarding culture</w:t>
      </w:r>
    </w:p>
    <w:p w14:paraId="540932A0" w14:textId="0FE612EC" w:rsidR="00056AAA" w:rsidRPr="008C391E" w:rsidRDefault="0058464A" w:rsidP="00E0076B">
      <w:pPr>
        <w:pStyle w:val="ListParagraph"/>
        <w:numPr>
          <w:ilvl w:val="0"/>
          <w:numId w:val="35"/>
        </w:numPr>
        <w:rPr>
          <w:rFonts w:ascii="Verdana" w:eastAsia="Verdana" w:hAnsi="Verdana" w:cstheme="minorHAnsi"/>
          <w:sz w:val="24"/>
          <w:szCs w:val="24"/>
        </w:rPr>
      </w:pPr>
      <w:r w:rsidRPr="008C391E">
        <w:rPr>
          <w:rFonts w:ascii="Verdana" w:eastAsia="Verdana" w:hAnsi="Verdana" w:cstheme="minorHAnsi"/>
          <w:sz w:val="24"/>
          <w:szCs w:val="24"/>
        </w:rPr>
        <w:t>to facilitate</w:t>
      </w:r>
      <w:r w:rsidR="00056AAA" w:rsidRPr="008C391E">
        <w:rPr>
          <w:rFonts w:ascii="Verdana" w:eastAsia="Verdana" w:hAnsi="Verdana" w:cstheme="minorHAnsi"/>
          <w:sz w:val="24"/>
          <w:szCs w:val="24"/>
        </w:rPr>
        <w:t xml:space="preserve"> </w:t>
      </w:r>
      <w:r w:rsidR="0077646C" w:rsidRPr="008C391E">
        <w:rPr>
          <w:rFonts w:ascii="Verdana" w:eastAsia="Verdana" w:hAnsi="Verdana" w:cstheme="minorHAnsi"/>
          <w:sz w:val="24"/>
          <w:szCs w:val="24"/>
        </w:rPr>
        <w:t>honest</w:t>
      </w:r>
      <w:r w:rsidR="00C831CC" w:rsidRPr="008C391E">
        <w:rPr>
          <w:rFonts w:ascii="Verdana" w:eastAsia="Verdana" w:hAnsi="Verdana" w:cstheme="minorHAnsi"/>
          <w:sz w:val="24"/>
          <w:szCs w:val="24"/>
        </w:rPr>
        <w:t xml:space="preserve"> and </w:t>
      </w:r>
      <w:r w:rsidR="00DE45C7" w:rsidRPr="008C391E">
        <w:rPr>
          <w:rFonts w:ascii="Verdana" w:eastAsia="Verdana" w:hAnsi="Verdana" w:cstheme="minorHAnsi"/>
          <w:sz w:val="24"/>
          <w:szCs w:val="24"/>
        </w:rPr>
        <w:t xml:space="preserve">transparent </w:t>
      </w:r>
      <w:r w:rsidR="00056AAA" w:rsidRPr="008C391E">
        <w:rPr>
          <w:rFonts w:ascii="Verdana" w:eastAsia="Verdana" w:hAnsi="Verdana" w:cstheme="minorHAnsi"/>
          <w:sz w:val="24"/>
          <w:szCs w:val="24"/>
        </w:rPr>
        <w:t xml:space="preserve">discussion and </w:t>
      </w:r>
      <w:r w:rsidR="00DE45C7" w:rsidRPr="008C391E">
        <w:rPr>
          <w:rFonts w:ascii="Verdana" w:eastAsia="Verdana" w:hAnsi="Verdana" w:cstheme="minorHAnsi"/>
          <w:sz w:val="24"/>
          <w:szCs w:val="24"/>
        </w:rPr>
        <w:t>accountability</w:t>
      </w:r>
    </w:p>
    <w:p w14:paraId="08599C7C" w14:textId="6E34D78F" w:rsidR="00660087" w:rsidRPr="008C391E" w:rsidRDefault="0058464A" w:rsidP="00E0076B">
      <w:pPr>
        <w:pStyle w:val="ListParagraph"/>
        <w:numPr>
          <w:ilvl w:val="0"/>
          <w:numId w:val="35"/>
        </w:numPr>
        <w:rPr>
          <w:rFonts w:ascii="Verdana" w:eastAsia="Verdana" w:hAnsi="Verdana" w:cstheme="minorHAnsi"/>
          <w:sz w:val="24"/>
          <w:szCs w:val="24"/>
        </w:rPr>
      </w:pPr>
      <w:r w:rsidRPr="008C391E">
        <w:rPr>
          <w:rFonts w:ascii="Verdana" w:eastAsia="Verdana" w:hAnsi="Verdana" w:cstheme="minorHAnsi"/>
          <w:sz w:val="24"/>
          <w:szCs w:val="24"/>
        </w:rPr>
        <w:t xml:space="preserve">to </w:t>
      </w:r>
      <w:r w:rsidR="00056AAA" w:rsidRPr="008C391E">
        <w:rPr>
          <w:rFonts w:ascii="Verdana" w:eastAsia="Verdana" w:hAnsi="Verdana" w:cstheme="minorHAnsi"/>
          <w:sz w:val="24"/>
          <w:szCs w:val="24"/>
        </w:rPr>
        <w:t>provid</w:t>
      </w:r>
      <w:r w:rsidRPr="008C391E">
        <w:rPr>
          <w:rFonts w:ascii="Verdana" w:eastAsia="Verdana" w:hAnsi="Verdana" w:cstheme="minorHAnsi"/>
          <w:sz w:val="24"/>
          <w:szCs w:val="24"/>
        </w:rPr>
        <w:t>e</w:t>
      </w:r>
      <w:r w:rsidR="001578C4" w:rsidRPr="008C391E">
        <w:rPr>
          <w:rFonts w:ascii="Verdana" w:eastAsia="Verdana" w:hAnsi="Verdana" w:cstheme="minorHAnsi"/>
          <w:sz w:val="24"/>
          <w:szCs w:val="24"/>
        </w:rPr>
        <w:t xml:space="preserve"> </w:t>
      </w:r>
      <w:r w:rsidR="008E3361" w:rsidRPr="008C391E">
        <w:rPr>
          <w:rFonts w:ascii="Verdana" w:eastAsia="Verdana" w:hAnsi="Verdana" w:cstheme="minorHAnsi"/>
          <w:sz w:val="24"/>
          <w:szCs w:val="24"/>
        </w:rPr>
        <w:t>direction</w:t>
      </w:r>
      <w:r w:rsidR="00056AAA" w:rsidRPr="008C391E">
        <w:rPr>
          <w:rFonts w:ascii="Verdana" w:eastAsia="Verdana" w:hAnsi="Verdana" w:cstheme="minorHAnsi"/>
          <w:sz w:val="24"/>
          <w:szCs w:val="24"/>
        </w:rPr>
        <w:t xml:space="preserve"> and </w:t>
      </w:r>
      <w:r w:rsidR="008E3361" w:rsidRPr="008C391E">
        <w:rPr>
          <w:rFonts w:ascii="Verdana" w:eastAsia="Verdana" w:hAnsi="Verdana" w:cstheme="minorHAnsi"/>
          <w:sz w:val="24"/>
          <w:szCs w:val="24"/>
        </w:rPr>
        <w:t>advice</w:t>
      </w:r>
    </w:p>
    <w:p w14:paraId="06920A82" w14:textId="6B3B5844" w:rsidR="00DE45C7" w:rsidRPr="008C391E" w:rsidRDefault="0058464A" w:rsidP="00E0076B">
      <w:pPr>
        <w:pStyle w:val="ListParagraph"/>
        <w:numPr>
          <w:ilvl w:val="0"/>
          <w:numId w:val="35"/>
        </w:numPr>
        <w:rPr>
          <w:rFonts w:ascii="Verdana" w:eastAsia="Verdana" w:hAnsi="Verdana" w:cstheme="minorHAnsi"/>
          <w:sz w:val="24"/>
          <w:szCs w:val="24"/>
        </w:rPr>
      </w:pPr>
      <w:r w:rsidRPr="008C391E">
        <w:rPr>
          <w:rFonts w:ascii="Verdana" w:eastAsia="Verdana" w:hAnsi="Verdana" w:cstheme="minorHAnsi"/>
          <w:sz w:val="24"/>
          <w:szCs w:val="24"/>
        </w:rPr>
        <w:t>to</w:t>
      </w:r>
      <w:r w:rsidR="00972275" w:rsidRPr="008C391E">
        <w:rPr>
          <w:rFonts w:ascii="Verdana" w:eastAsia="Verdana" w:hAnsi="Verdana" w:cstheme="minorHAnsi"/>
          <w:sz w:val="24"/>
          <w:szCs w:val="24"/>
        </w:rPr>
        <w:t xml:space="preserve"> provide coaching, and</w:t>
      </w:r>
      <w:r w:rsidRPr="008C391E">
        <w:rPr>
          <w:rFonts w:ascii="Verdana" w:eastAsia="Verdana" w:hAnsi="Verdana" w:cstheme="minorHAnsi"/>
          <w:sz w:val="24"/>
          <w:szCs w:val="24"/>
        </w:rPr>
        <w:t xml:space="preserve"> </w:t>
      </w:r>
      <w:r w:rsidR="00DE45C7" w:rsidRPr="008C391E">
        <w:rPr>
          <w:rFonts w:ascii="Verdana" w:eastAsia="Verdana" w:hAnsi="Verdana" w:cstheme="minorHAnsi"/>
          <w:sz w:val="24"/>
          <w:szCs w:val="24"/>
        </w:rPr>
        <w:t>identify training and</w:t>
      </w:r>
      <w:r w:rsidR="00660087" w:rsidRPr="008C391E">
        <w:rPr>
          <w:rFonts w:ascii="Verdana" w:eastAsia="Verdana" w:hAnsi="Verdana" w:cstheme="minorHAnsi"/>
          <w:sz w:val="24"/>
          <w:szCs w:val="24"/>
        </w:rPr>
        <w:t xml:space="preserve"> other learning and</w:t>
      </w:r>
      <w:r w:rsidR="00DE45C7" w:rsidRPr="008C391E">
        <w:rPr>
          <w:rFonts w:ascii="Verdana" w:eastAsia="Verdana" w:hAnsi="Verdana" w:cstheme="minorHAnsi"/>
          <w:sz w:val="24"/>
          <w:szCs w:val="24"/>
        </w:rPr>
        <w:t xml:space="preserve"> development needs</w:t>
      </w:r>
    </w:p>
    <w:p w14:paraId="2BA7475A" w14:textId="2F4F29BE" w:rsidR="00DE45C7" w:rsidRPr="008C391E" w:rsidRDefault="00353464" w:rsidP="00DE45C7">
      <w:pPr>
        <w:rPr>
          <w:rFonts w:ascii="Verdana" w:eastAsia="Verdana" w:hAnsi="Verdana" w:cstheme="minorHAnsi"/>
          <w:sz w:val="24"/>
          <w:szCs w:val="24"/>
        </w:rPr>
      </w:pPr>
      <w:r w:rsidRPr="008C391E">
        <w:rPr>
          <w:rFonts w:ascii="Verdana" w:eastAsia="Verdana" w:hAnsi="Verdana" w:cstheme="minorHAnsi"/>
          <w:sz w:val="24"/>
          <w:szCs w:val="24"/>
        </w:rPr>
        <w:t>M</w:t>
      </w:r>
      <w:r w:rsidR="00DE45C7" w:rsidRPr="008C391E">
        <w:rPr>
          <w:rFonts w:ascii="Verdana" w:eastAsia="Verdana" w:hAnsi="Verdana" w:cstheme="minorHAnsi"/>
          <w:sz w:val="24"/>
          <w:szCs w:val="24"/>
        </w:rPr>
        <w:t>anagers</w:t>
      </w:r>
      <w:r w:rsidRPr="008C391E">
        <w:rPr>
          <w:rFonts w:ascii="Verdana" w:eastAsia="Verdana" w:hAnsi="Verdana" w:cstheme="minorHAnsi"/>
          <w:sz w:val="24"/>
          <w:szCs w:val="24"/>
        </w:rPr>
        <w:t xml:space="preserve"> </w:t>
      </w:r>
      <w:r w:rsidR="00DE45C7" w:rsidRPr="008C391E">
        <w:rPr>
          <w:rFonts w:ascii="Verdana" w:eastAsia="Verdana" w:hAnsi="Verdana" w:cstheme="minorHAnsi"/>
          <w:sz w:val="24"/>
          <w:szCs w:val="24"/>
        </w:rPr>
        <w:t>ensure</w:t>
      </w:r>
      <w:r w:rsidRPr="008C391E">
        <w:rPr>
          <w:rFonts w:ascii="Verdana" w:eastAsia="Verdana" w:hAnsi="Verdana" w:cstheme="minorHAnsi"/>
          <w:sz w:val="24"/>
          <w:szCs w:val="24"/>
        </w:rPr>
        <w:t xml:space="preserve"> that</w:t>
      </w:r>
      <w:r w:rsidR="00DE45C7" w:rsidRPr="008C391E">
        <w:rPr>
          <w:rFonts w:ascii="Verdana" w:eastAsia="Verdana" w:hAnsi="Verdana" w:cstheme="minorHAnsi"/>
          <w:sz w:val="24"/>
          <w:szCs w:val="24"/>
        </w:rPr>
        <w:t xml:space="preserve"> work is managed in ways that protect </w:t>
      </w:r>
      <w:r w:rsidR="00A642B6" w:rsidRPr="008C391E">
        <w:rPr>
          <w:rFonts w:ascii="Verdana" w:eastAsia="Verdana" w:hAnsi="Verdana" w:cstheme="minorHAnsi"/>
          <w:sz w:val="24"/>
          <w:szCs w:val="24"/>
        </w:rPr>
        <w:t>children and adults at risk</w:t>
      </w:r>
      <w:r w:rsidR="00694D49" w:rsidRPr="008C391E">
        <w:rPr>
          <w:rFonts w:ascii="Verdana" w:eastAsia="Verdana" w:hAnsi="Verdana" w:cstheme="minorHAnsi"/>
          <w:sz w:val="24"/>
          <w:szCs w:val="24"/>
        </w:rPr>
        <w:t>,</w:t>
      </w:r>
      <w:r w:rsidR="00DE45C7" w:rsidRPr="008C391E">
        <w:rPr>
          <w:rFonts w:ascii="Verdana" w:eastAsia="Verdana" w:hAnsi="Verdana" w:cstheme="minorHAnsi"/>
          <w:sz w:val="24"/>
          <w:szCs w:val="24"/>
        </w:rPr>
        <w:t xml:space="preserve"> and </w:t>
      </w:r>
      <w:r w:rsidR="00694D49" w:rsidRPr="008C391E">
        <w:rPr>
          <w:rFonts w:ascii="Verdana" w:eastAsia="Verdana" w:hAnsi="Verdana" w:cstheme="minorHAnsi"/>
          <w:sz w:val="24"/>
          <w:szCs w:val="24"/>
        </w:rPr>
        <w:t xml:space="preserve">the </w:t>
      </w:r>
      <w:r w:rsidR="00DE45C7" w:rsidRPr="008C391E">
        <w:rPr>
          <w:rFonts w:ascii="Verdana" w:eastAsia="Verdana" w:hAnsi="Verdana" w:cstheme="minorHAnsi"/>
          <w:sz w:val="24"/>
          <w:szCs w:val="24"/>
        </w:rPr>
        <w:t>staff</w:t>
      </w:r>
      <w:r w:rsidR="00694D49" w:rsidRPr="008C391E">
        <w:rPr>
          <w:rFonts w:ascii="Verdana" w:eastAsia="Verdana" w:hAnsi="Verdana" w:cstheme="minorHAnsi"/>
          <w:sz w:val="24"/>
          <w:szCs w:val="24"/>
        </w:rPr>
        <w:t xml:space="preserve"> and volunteers who support them</w:t>
      </w:r>
      <w:r w:rsidR="00DE45C7" w:rsidRPr="008C391E">
        <w:rPr>
          <w:rFonts w:ascii="Verdana" w:eastAsia="Verdana" w:hAnsi="Verdana" w:cstheme="minorHAnsi"/>
          <w:sz w:val="24"/>
          <w:szCs w:val="24"/>
        </w:rPr>
        <w:t>, ensuring</w:t>
      </w:r>
      <w:r w:rsidR="008E418D" w:rsidRPr="008C391E">
        <w:rPr>
          <w:rFonts w:ascii="Verdana" w:eastAsia="Verdana" w:hAnsi="Verdana" w:cstheme="minorHAnsi"/>
          <w:sz w:val="24"/>
          <w:szCs w:val="24"/>
        </w:rPr>
        <w:t xml:space="preserve"> that</w:t>
      </w:r>
      <w:r w:rsidR="00DE45C7" w:rsidRPr="008C391E">
        <w:rPr>
          <w:rFonts w:ascii="Verdana" w:eastAsia="Verdana" w:hAnsi="Verdana" w:cstheme="minorHAnsi"/>
          <w:sz w:val="24"/>
          <w:szCs w:val="24"/>
        </w:rPr>
        <w:t xml:space="preserve"> neither are placed in </w:t>
      </w:r>
      <w:r w:rsidR="00F2377E" w:rsidRPr="008C391E">
        <w:rPr>
          <w:rFonts w:ascii="Verdana" w:eastAsia="Verdana" w:hAnsi="Verdana" w:cstheme="minorHAnsi"/>
          <w:sz w:val="24"/>
          <w:szCs w:val="24"/>
        </w:rPr>
        <w:t xml:space="preserve">a </w:t>
      </w:r>
      <w:r w:rsidR="00DE45C7" w:rsidRPr="008C391E">
        <w:rPr>
          <w:rFonts w:ascii="Verdana" w:eastAsia="Verdana" w:hAnsi="Verdana" w:cstheme="minorHAnsi"/>
          <w:sz w:val="24"/>
          <w:szCs w:val="24"/>
        </w:rPr>
        <w:t>vulnerab</w:t>
      </w:r>
      <w:r w:rsidR="00F2377E" w:rsidRPr="008C391E">
        <w:rPr>
          <w:rFonts w:ascii="Verdana" w:eastAsia="Verdana" w:hAnsi="Verdana" w:cstheme="minorHAnsi"/>
          <w:sz w:val="24"/>
          <w:szCs w:val="24"/>
        </w:rPr>
        <w:t>le position.</w:t>
      </w:r>
    </w:p>
    <w:p w14:paraId="4B984065" w14:textId="7967F015" w:rsidR="00CF23D8" w:rsidRPr="002F4CC1" w:rsidRDefault="00234C80" w:rsidP="005B36F0">
      <w:pPr>
        <w:pStyle w:val="Heading1"/>
        <w:rPr>
          <w:rFonts w:ascii="Verdana" w:eastAsia="Verdana" w:hAnsi="Verdana"/>
          <w:b/>
          <w:bCs/>
          <w:color w:val="auto"/>
        </w:rPr>
      </w:pPr>
      <w:bookmarkStart w:id="13" w:name="_Toc231300917"/>
      <w:r w:rsidRPr="002F4CC1">
        <w:rPr>
          <w:rFonts w:ascii="Verdana" w:eastAsia="Verdana" w:hAnsi="Verdana"/>
          <w:b/>
          <w:bCs/>
          <w:color w:val="auto"/>
        </w:rPr>
        <w:lastRenderedPageBreak/>
        <w:t>Disclosures and c</w:t>
      </w:r>
      <w:r w:rsidR="00C002EB" w:rsidRPr="002F4CC1">
        <w:rPr>
          <w:rFonts w:ascii="Verdana" w:eastAsia="Verdana" w:hAnsi="Verdana"/>
          <w:b/>
          <w:bCs/>
          <w:color w:val="auto"/>
        </w:rPr>
        <w:t>oncerns</w:t>
      </w:r>
      <w:bookmarkEnd w:id="13"/>
    </w:p>
    <w:p w14:paraId="1C90C3CA" w14:textId="7AEE9DD6" w:rsidR="003B149F" w:rsidRPr="008C391E" w:rsidRDefault="003B149F" w:rsidP="003B149F">
      <w:pPr>
        <w:rPr>
          <w:rFonts w:ascii="Verdana" w:hAnsi="Verdana"/>
          <w:sz w:val="24"/>
          <w:szCs w:val="24"/>
        </w:rPr>
      </w:pPr>
      <w:r w:rsidRPr="008C391E">
        <w:rPr>
          <w:rFonts w:ascii="Verdana" w:hAnsi="Verdana"/>
          <w:sz w:val="24"/>
          <w:szCs w:val="24"/>
        </w:rPr>
        <w:t xml:space="preserve">We have clear and robust procedures for disclosures and concerns about children and adults at risk. </w:t>
      </w:r>
    </w:p>
    <w:p w14:paraId="1CA705AA" w14:textId="7CA03543" w:rsidR="003B149F" w:rsidRPr="008C391E" w:rsidRDefault="003B149F" w:rsidP="003B149F">
      <w:pPr>
        <w:rPr>
          <w:rFonts w:ascii="Verdana" w:hAnsi="Verdana"/>
          <w:sz w:val="24"/>
          <w:szCs w:val="24"/>
        </w:rPr>
      </w:pPr>
      <w:r w:rsidRPr="008C391E">
        <w:rPr>
          <w:rFonts w:ascii="Verdana" w:hAnsi="Verdana"/>
          <w:sz w:val="24"/>
          <w:szCs w:val="24"/>
        </w:rPr>
        <w:t>All staff and volunteers are reminded that they do not have to be sure there is a safeguarding concern, but must follow the guidance and procedure if:</w:t>
      </w:r>
    </w:p>
    <w:p w14:paraId="4E90F970" w14:textId="7D5887A8" w:rsidR="003B149F" w:rsidRPr="008C391E" w:rsidRDefault="003B149F" w:rsidP="003B149F">
      <w:pPr>
        <w:pStyle w:val="ListParagraph"/>
        <w:numPr>
          <w:ilvl w:val="0"/>
          <w:numId w:val="39"/>
        </w:numPr>
        <w:rPr>
          <w:rFonts w:ascii="Verdana" w:hAnsi="Verdana"/>
          <w:sz w:val="24"/>
          <w:szCs w:val="24"/>
        </w:rPr>
      </w:pPr>
      <w:r w:rsidRPr="008C391E">
        <w:rPr>
          <w:rFonts w:ascii="Verdana" w:hAnsi="Verdana"/>
          <w:sz w:val="24"/>
          <w:szCs w:val="24"/>
        </w:rPr>
        <w:t>a child or adult at risk discloses something</w:t>
      </w:r>
    </w:p>
    <w:p w14:paraId="2ABE1DBF" w14:textId="22C93C5F" w:rsidR="003B149F" w:rsidRPr="008C391E" w:rsidRDefault="003B149F" w:rsidP="003B149F">
      <w:pPr>
        <w:pStyle w:val="ListParagraph"/>
        <w:numPr>
          <w:ilvl w:val="0"/>
          <w:numId w:val="39"/>
        </w:numPr>
        <w:rPr>
          <w:rFonts w:ascii="Verdana" w:hAnsi="Verdana"/>
          <w:sz w:val="24"/>
          <w:szCs w:val="24"/>
        </w:rPr>
      </w:pPr>
      <w:r w:rsidRPr="008C391E">
        <w:rPr>
          <w:rFonts w:ascii="Verdana" w:hAnsi="Verdana"/>
          <w:sz w:val="24"/>
          <w:szCs w:val="24"/>
        </w:rPr>
        <w:t>they have a child protection or safeguarding concern about an adult at risk</w:t>
      </w:r>
    </w:p>
    <w:p w14:paraId="5A87FCFB" w14:textId="18CA4A32" w:rsidR="003B149F" w:rsidRPr="008C391E" w:rsidRDefault="003B149F" w:rsidP="003B149F">
      <w:pPr>
        <w:pStyle w:val="ListParagraph"/>
        <w:numPr>
          <w:ilvl w:val="0"/>
          <w:numId w:val="39"/>
        </w:numPr>
        <w:rPr>
          <w:rFonts w:ascii="Verdana" w:hAnsi="Verdana"/>
          <w:sz w:val="24"/>
          <w:szCs w:val="24"/>
        </w:rPr>
      </w:pPr>
      <w:r w:rsidRPr="008C391E">
        <w:rPr>
          <w:rFonts w:ascii="Verdana" w:hAnsi="Verdana"/>
          <w:sz w:val="24"/>
          <w:szCs w:val="24"/>
        </w:rPr>
        <w:t>they think there might be a child protection or safeguarding concern</w:t>
      </w:r>
    </w:p>
    <w:p w14:paraId="78482A10" w14:textId="3EE031C3" w:rsidR="003B149F" w:rsidRPr="004308AD" w:rsidRDefault="003B149F" w:rsidP="003B149F">
      <w:pPr>
        <w:rPr>
          <w:rFonts w:ascii="Verdana" w:hAnsi="Verdana"/>
          <w:bCs/>
          <w:sz w:val="24"/>
          <w:szCs w:val="24"/>
        </w:rPr>
      </w:pPr>
      <w:r w:rsidRPr="008C391E">
        <w:rPr>
          <w:rFonts w:ascii="Verdana" w:hAnsi="Verdana"/>
          <w:sz w:val="24"/>
          <w:szCs w:val="24"/>
        </w:rPr>
        <w:t xml:space="preserve">For </w:t>
      </w:r>
      <w:r w:rsidR="00D52DAF">
        <w:rPr>
          <w:rFonts w:ascii="Verdana" w:hAnsi="Verdana"/>
          <w:sz w:val="24"/>
          <w:szCs w:val="24"/>
        </w:rPr>
        <w:t xml:space="preserve">how we deal with </w:t>
      </w:r>
      <w:r w:rsidRPr="008C391E">
        <w:rPr>
          <w:rFonts w:ascii="Verdana" w:hAnsi="Verdana"/>
          <w:sz w:val="24"/>
          <w:szCs w:val="24"/>
        </w:rPr>
        <w:t xml:space="preserve">concerns about a child or young person </w:t>
      </w:r>
      <w:r w:rsidR="002C2B9F" w:rsidRPr="008C391E">
        <w:rPr>
          <w:rFonts w:ascii="Verdana" w:hAnsi="Verdana"/>
          <w:sz w:val="24"/>
          <w:szCs w:val="24"/>
        </w:rPr>
        <w:t>(</w:t>
      </w:r>
      <w:r w:rsidRPr="008C391E">
        <w:rPr>
          <w:rFonts w:ascii="Verdana" w:hAnsi="Verdana"/>
          <w:sz w:val="24"/>
          <w:szCs w:val="24"/>
        </w:rPr>
        <w:t>under 18 years old</w:t>
      </w:r>
      <w:r w:rsidR="002C2B9F" w:rsidRPr="008C391E">
        <w:rPr>
          <w:rFonts w:ascii="Verdana" w:hAnsi="Verdana"/>
          <w:sz w:val="24"/>
          <w:szCs w:val="24"/>
        </w:rPr>
        <w:t>)</w:t>
      </w:r>
      <w:r w:rsidRPr="008C391E">
        <w:rPr>
          <w:rFonts w:ascii="Verdana" w:hAnsi="Verdana"/>
          <w:sz w:val="24"/>
          <w:szCs w:val="24"/>
        </w:rPr>
        <w:t xml:space="preserve">, see </w:t>
      </w:r>
      <w:r w:rsidRPr="008C391E">
        <w:rPr>
          <w:rFonts w:ascii="Verdana" w:hAnsi="Verdana"/>
          <w:b/>
          <w:sz w:val="24"/>
          <w:szCs w:val="24"/>
        </w:rPr>
        <w:t>Disclosure</w:t>
      </w:r>
      <w:r w:rsidR="003D34F9">
        <w:rPr>
          <w:rFonts w:ascii="Verdana" w:hAnsi="Verdana"/>
          <w:b/>
          <w:sz w:val="24"/>
          <w:szCs w:val="24"/>
        </w:rPr>
        <w:t xml:space="preserve"> or</w:t>
      </w:r>
      <w:r w:rsidRPr="008C391E">
        <w:rPr>
          <w:rFonts w:ascii="Verdana" w:hAnsi="Verdana"/>
          <w:b/>
          <w:sz w:val="24"/>
          <w:szCs w:val="24"/>
        </w:rPr>
        <w:t xml:space="preserve"> concern about a child</w:t>
      </w:r>
      <w:r w:rsidR="003D34F9">
        <w:rPr>
          <w:rFonts w:ascii="Verdana" w:hAnsi="Verdana"/>
          <w:b/>
          <w:sz w:val="24"/>
          <w:szCs w:val="24"/>
        </w:rPr>
        <w:t xml:space="preserve"> flowchart</w:t>
      </w:r>
      <w:r w:rsidR="004308AD">
        <w:rPr>
          <w:rFonts w:ascii="Verdana" w:hAnsi="Verdana"/>
          <w:bCs/>
          <w:sz w:val="24"/>
          <w:szCs w:val="24"/>
        </w:rPr>
        <w:t xml:space="preserve"> </w:t>
      </w:r>
      <w:r w:rsidR="004308AD" w:rsidRPr="006820A5">
        <w:rPr>
          <w:rFonts w:ascii="Verdana" w:hAnsi="Verdana"/>
          <w:b/>
          <w:sz w:val="24"/>
          <w:szCs w:val="24"/>
        </w:rPr>
        <w:t>p</w:t>
      </w:r>
      <w:r w:rsidR="006820A5" w:rsidRPr="006820A5">
        <w:rPr>
          <w:rFonts w:ascii="Verdana" w:hAnsi="Verdana"/>
          <w:b/>
          <w:sz w:val="24"/>
          <w:szCs w:val="24"/>
        </w:rPr>
        <w:t>.</w:t>
      </w:r>
      <w:r w:rsidR="004308AD" w:rsidRPr="006820A5">
        <w:rPr>
          <w:rFonts w:ascii="Verdana" w:hAnsi="Verdana"/>
          <w:b/>
          <w:sz w:val="24"/>
          <w:szCs w:val="24"/>
        </w:rPr>
        <w:t>18</w:t>
      </w:r>
    </w:p>
    <w:p w14:paraId="1491BD0A" w14:textId="1E0EFA7A" w:rsidR="002C2B9F" w:rsidRPr="008C391E" w:rsidRDefault="002C2B9F" w:rsidP="002C2B9F">
      <w:pPr>
        <w:rPr>
          <w:rFonts w:ascii="Verdana" w:hAnsi="Verdana"/>
          <w:b/>
          <w:sz w:val="24"/>
          <w:szCs w:val="24"/>
        </w:rPr>
      </w:pPr>
      <w:r w:rsidRPr="008C391E">
        <w:rPr>
          <w:rFonts w:ascii="Verdana" w:hAnsi="Verdana"/>
          <w:sz w:val="24"/>
          <w:szCs w:val="24"/>
        </w:rPr>
        <w:t xml:space="preserve">For concerns about an adult (18 or more years old), see </w:t>
      </w:r>
      <w:r w:rsidRPr="008C391E">
        <w:rPr>
          <w:rFonts w:ascii="Verdana" w:hAnsi="Verdana"/>
          <w:b/>
          <w:sz w:val="24"/>
          <w:szCs w:val="24"/>
        </w:rPr>
        <w:t>Disclosure</w:t>
      </w:r>
      <w:r w:rsidR="006820A5">
        <w:rPr>
          <w:rFonts w:ascii="Verdana" w:hAnsi="Verdana"/>
          <w:b/>
          <w:sz w:val="24"/>
          <w:szCs w:val="24"/>
        </w:rPr>
        <w:t xml:space="preserve"> or</w:t>
      </w:r>
      <w:r w:rsidRPr="008C391E">
        <w:rPr>
          <w:rFonts w:ascii="Verdana" w:hAnsi="Verdana"/>
          <w:b/>
          <w:sz w:val="24"/>
          <w:szCs w:val="24"/>
        </w:rPr>
        <w:t xml:space="preserve"> concern about an adult</w:t>
      </w:r>
      <w:r w:rsidR="006820A5">
        <w:rPr>
          <w:rFonts w:ascii="Verdana" w:hAnsi="Verdana"/>
          <w:b/>
          <w:sz w:val="24"/>
          <w:szCs w:val="24"/>
        </w:rPr>
        <w:t xml:space="preserve"> p.19</w:t>
      </w:r>
    </w:p>
    <w:p w14:paraId="7DED523F" w14:textId="358AF48B" w:rsidR="003A1910" w:rsidRPr="002F4CC1" w:rsidRDefault="005B36F0" w:rsidP="00342405">
      <w:pPr>
        <w:pStyle w:val="Heading1"/>
        <w:rPr>
          <w:rFonts w:ascii="Verdana" w:eastAsia="Verdana" w:hAnsi="Verdana"/>
          <w:b/>
          <w:bCs/>
          <w:color w:val="auto"/>
        </w:rPr>
      </w:pPr>
      <w:bookmarkStart w:id="14" w:name="_Toc231300918"/>
      <w:r w:rsidRPr="002F4CC1">
        <w:rPr>
          <w:rFonts w:ascii="Verdana" w:eastAsia="Verdana" w:hAnsi="Verdana"/>
          <w:b/>
          <w:bCs/>
          <w:color w:val="auto"/>
        </w:rPr>
        <w:t>C</w:t>
      </w:r>
      <w:r w:rsidR="003A1910" w:rsidRPr="002F4CC1">
        <w:rPr>
          <w:rFonts w:ascii="Verdana" w:eastAsia="Verdana" w:hAnsi="Verdana"/>
          <w:b/>
          <w:bCs/>
          <w:color w:val="auto"/>
        </w:rPr>
        <w:t xml:space="preserve">oncerns </w:t>
      </w:r>
      <w:r w:rsidR="00342405" w:rsidRPr="002F4CC1">
        <w:rPr>
          <w:rFonts w:ascii="Verdana" w:eastAsia="Verdana" w:hAnsi="Verdana"/>
          <w:b/>
          <w:bCs/>
          <w:color w:val="auto"/>
        </w:rPr>
        <w:t>about people work</w:t>
      </w:r>
      <w:r w:rsidR="00823D25" w:rsidRPr="002F4CC1">
        <w:rPr>
          <w:rFonts w:ascii="Verdana" w:eastAsia="Verdana" w:hAnsi="Verdana"/>
          <w:b/>
          <w:bCs/>
          <w:color w:val="auto"/>
        </w:rPr>
        <w:t>ing</w:t>
      </w:r>
      <w:r w:rsidR="00342405" w:rsidRPr="002F4CC1">
        <w:rPr>
          <w:rFonts w:ascii="Verdana" w:eastAsia="Verdana" w:hAnsi="Verdana"/>
          <w:b/>
          <w:bCs/>
          <w:color w:val="auto"/>
        </w:rPr>
        <w:t xml:space="preserve"> with children and adults at risk</w:t>
      </w:r>
      <w:bookmarkEnd w:id="14"/>
    </w:p>
    <w:p w14:paraId="561EED7F" w14:textId="5C946E29" w:rsidR="000A1A54" w:rsidRPr="008C391E" w:rsidRDefault="000A1A54" w:rsidP="000A1A54">
      <w:pPr>
        <w:rPr>
          <w:rFonts w:ascii="Verdana" w:eastAsia="Verdana" w:hAnsi="Verdana" w:cstheme="minorHAnsi"/>
          <w:sz w:val="24"/>
          <w:szCs w:val="24"/>
        </w:rPr>
      </w:pPr>
      <w:r w:rsidRPr="008C391E">
        <w:rPr>
          <w:rFonts w:ascii="Verdana" w:eastAsia="Verdana" w:hAnsi="Verdana" w:cstheme="minorHAnsi"/>
          <w:sz w:val="24"/>
          <w:szCs w:val="24"/>
        </w:rPr>
        <w:t xml:space="preserve">We have clear and robust procedures for recruiting and supervising people to work with children and adults at risk. </w:t>
      </w:r>
    </w:p>
    <w:p w14:paraId="6229A476" w14:textId="77777777" w:rsidR="00520DA6" w:rsidRPr="008C391E" w:rsidRDefault="000A1A54" w:rsidP="00823404">
      <w:pPr>
        <w:spacing w:after="0"/>
        <w:contextualSpacing/>
        <w:rPr>
          <w:rFonts w:ascii="Verdana" w:eastAsia="Verdana" w:hAnsi="Verdana" w:cstheme="minorHAnsi"/>
          <w:sz w:val="24"/>
          <w:szCs w:val="24"/>
        </w:rPr>
      </w:pPr>
      <w:r w:rsidRPr="008C391E">
        <w:rPr>
          <w:rFonts w:ascii="Verdana" w:eastAsia="Verdana" w:hAnsi="Verdana" w:cstheme="minorHAnsi"/>
          <w:sz w:val="24"/>
          <w:szCs w:val="24"/>
        </w:rPr>
        <w:t xml:space="preserve">All staff </w:t>
      </w:r>
      <w:r w:rsidR="00520DA6" w:rsidRPr="008C391E">
        <w:rPr>
          <w:rFonts w:ascii="Verdana" w:eastAsia="Verdana" w:hAnsi="Verdana" w:cstheme="minorHAnsi"/>
          <w:sz w:val="24"/>
          <w:szCs w:val="24"/>
        </w:rPr>
        <w:t xml:space="preserve">and volunteers </w:t>
      </w:r>
      <w:r w:rsidRPr="008C391E">
        <w:rPr>
          <w:rFonts w:ascii="Verdana" w:eastAsia="Verdana" w:hAnsi="Verdana" w:cstheme="minorHAnsi"/>
          <w:sz w:val="24"/>
          <w:szCs w:val="24"/>
        </w:rPr>
        <w:t xml:space="preserve">are reminded that they must contact the Chief Executive Officer </w:t>
      </w:r>
      <w:r w:rsidR="00520DA6" w:rsidRPr="008C391E">
        <w:rPr>
          <w:rFonts w:ascii="Verdana" w:eastAsia="Verdana" w:hAnsi="Verdana" w:cstheme="minorHAnsi"/>
          <w:sz w:val="24"/>
          <w:szCs w:val="24"/>
        </w:rPr>
        <w:t>(</w:t>
      </w:r>
      <w:r w:rsidRPr="008C391E">
        <w:rPr>
          <w:rFonts w:ascii="Verdana" w:eastAsia="Verdana" w:hAnsi="Verdana" w:cstheme="minorHAnsi"/>
          <w:sz w:val="24"/>
          <w:szCs w:val="24"/>
        </w:rPr>
        <w:t>or</w:t>
      </w:r>
      <w:r w:rsidR="00520DA6" w:rsidRPr="008C391E">
        <w:rPr>
          <w:rFonts w:ascii="Verdana" w:eastAsia="Verdana" w:hAnsi="Verdana" w:cstheme="minorHAnsi"/>
          <w:sz w:val="24"/>
          <w:szCs w:val="24"/>
        </w:rPr>
        <w:t xml:space="preserve"> in her absence, a Designated Safeguarding Officer) if:</w:t>
      </w:r>
    </w:p>
    <w:p w14:paraId="6DA8D7DA" w14:textId="73456B80" w:rsidR="000A1A54" w:rsidRPr="008C391E" w:rsidRDefault="00520DA6" w:rsidP="00520DA6">
      <w:pPr>
        <w:pStyle w:val="ListParagraph"/>
        <w:numPr>
          <w:ilvl w:val="0"/>
          <w:numId w:val="40"/>
        </w:numPr>
        <w:spacing w:after="0"/>
        <w:rPr>
          <w:rFonts w:ascii="Verdana" w:eastAsia="Verdana" w:hAnsi="Verdana" w:cstheme="minorHAnsi"/>
          <w:sz w:val="24"/>
          <w:szCs w:val="24"/>
        </w:rPr>
      </w:pPr>
      <w:r w:rsidRPr="008C391E">
        <w:rPr>
          <w:rFonts w:ascii="Verdana" w:eastAsia="Verdana" w:hAnsi="Verdana" w:cstheme="minorHAnsi"/>
          <w:sz w:val="24"/>
          <w:szCs w:val="24"/>
        </w:rPr>
        <w:t xml:space="preserve">they have a concern about </w:t>
      </w:r>
      <w:bookmarkStart w:id="15" w:name="_Hlk165984646"/>
      <w:r w:rsidRPr="008C391E">
        <w:rPr>
          <w:rFonts w:ascii="Verdana" w:eastAsia="Verdana" w:hAnsi="Verdana" w:cstheme="minorHAnsi"/>
          <w:sz w:val="24"/>
          <w:szCs w:val="24"/>
        </w:rPr>
        <w:t>someone working with children or adults at risk</w:t>
      </w:r>
      <w:bookmarkEnd w:id="15"/>
    </w:p>
    <w:p w14:paraId="493A0649" w14:textId="2A5547B8" w:rsidR="00520DA6" w:rsidRPr="008C391E" w:rsidRDefault="00520DA6" w:rsidP="00761805">
      <w:pPr>
        <w:pStyle w:val="ListParagraph"/>
        <w:numPr>
          <w:ilvl w:val="0"/>
          <w:numId w:val="40"/>
        </w:numPr>
        <w:ind w:left="777" w:hanging="357"/>
        <w:rPr>
          <w:rFonts w:ascii="Verdana" w:eastAsia="Verdana" w:hAnsi="Verdana" w:cstheme="minorHAnsi"/>
          <w:sz w:val="24"/>
          <w:szCs w:val="24"/>
        </w:rPr>
      </w:pPr>
      <w:r w:rsidRPr="008C391E">
        <w:rPr>
          <w:rFonts w:ascii="Verdana" w:eastAsia="Verdana" w:hAnsi="Verdana" w:cstheme="minorHAnsi"/>
          <w:sz w:val="24"/>
          <w:szCs w:val="24"/>
        </w:rPr>
        <w:t>they think there might be a concern about someone working with children or adults at risk</w:t>
      </w:r>
    </w:p>
    <w:p w14:paraId="0B015FBE" w14:textId="49A177F4" w:rsidR="003A1910" w:rsidRPr="002F4CC1" w:rsidRDefault="003A1910" w:rsidP="00FE13E7">
      <w:pPr>
        <w:pStyle w:val="Heading1"/>
        <w:rPr>
          <w:rFonts w:ascii="Verdana" w:eastAsia="Verdana" w:hAnsi="Verdana"/>
          <w:b/>
          <w:bCs/>
          <w:color w:val="auto"/>
        </w:rPr>
      </w:pPr>
      <w:bookmarkStart w:id="16" w:name="_Toc231300919"/>
      <w:r w:rsidRPr="002F4CC1">
        <w:rPr>
          <w:rFonts w:ascii="Verdana" w:eastAsia="Verdana" w:hAnsi="Verdana"/>
          <w:b/>
          <w:bCs/>
          <w:color w:val="auto"/>
        </w:rPr>
        <w:t xml:space="preserve">Other </w:t>
      </w:r>
      <w:r w:rsidR="00FE13E7" w:rsidRPr="002F4CC1">
        <w:rPr>
          <w:rFonts w:ascii="Verdana" w:eastAsia="Verdana" w:hAnsi="Verdana"/>
          <w:b/>
          <w:bCs/>
          <w:color w:val="auto"/>
        </w:rPr>
        <w:t>policies and</w:t>
      </w:r>
      <w:r w:rsidRPr="002F4CC1">
        <w:rPr>
          <w:rFonts w:ascii="Verdana" w:eastAsia="Verdana" w:hAnsi="Verdana"/>
          <w:b/>
          <w:bCs/>
          <w:color w:val="auto"/>
        </w:rPr>
        <w:t xml:space="preserve"> procedures</w:t>
      </w:r>
      <w:bookmarkEnd w:id="16"/>
    </w:p>
    <w:p w14:paraId="4EC2A828" w14:textId="65167C96" w:rsidR="003A1910" w:rsidRPr="008C391E" w:rsidRDefault="002C2B9F" w:rsidP="002C2B9F">
      <w:pPr>
        <w:rPr>
          <w:rFonts w:ascii="Verdana" w:eastAsia="Verdana" w:hAnsi="Verdana" w:cstheme="minorHAnsi"/>
          <w:sz w:val="24"/>
          <w:szCs w:val="24"/>
        </w:rPr>
      </w:pPr>
      <w:r w:rsidRPr="008C391E">
        <w:rPr>
          <w:rFonts w:ascii="Verdana" w:eastAsia="Verdana" w:hAnsi="Verdana" w:cstheme="minorHAnsi"/>
          <w:sz w:val="24"/>
          <w:szCs w:val="24"/>
        </w:rPr>
        <w:t>Where appropriate, s</w:t>
      </w:r>
      <w:r w:rsidR="003A1910" w:rsidRPr="008C391E">
        <w:rPr>
          <w:rFonts w:ascii="Verdana" w:eastAsia="Verdana" w:hAnsi="Verdana" w:cstheme="minorHAnsi"/>
          <w:sz w:val="24"/>
          <w:szCs w:val="24"/>
        </w:rPr>
        <w:t xml:space="preserve">afeguarding issues may be dealt with </w:t>
      </w:r>
      <w:r w:rsidR="00A43AD2" w:rsidRPr="008C391E">
        <w:rPr>
          <w:rFonts w:ascii="Verdana" w:eastAsia="Verdana" w:hAnsi="Verdana" w:cstheme="minorHAnsi"/>
          <w:sz w:val="24"/>
          <w:szCs w:val="24"/>
        </w:rPr>
        <w:t>by</w:t>
      </w:r>
      <w:r w:rsidR="003A1910" w:rsidRPr="008C391E">
        <w:rPr>
          <w:rFonts w:ascii="Verdana" w:eastAsia="Verdana" w:hAnsi="Verdana" w:cstheme="minorHAnsi"/>
          <w:sz w:val="24"/>
          <w:szCs w:val="24"/>
        </w:rPr>
        <w:t xml:space="preserve"> other </w:t>
      </w:r>
      <w:r w:rsidRPr="008C391E">
        <w:rPr>
          <w:rFonts w:ascii="Verdana" w:eastAsia="Verdana" w:hAnsi="Verdana" w:cstheme="minorHAnsi"/>
          <w:sz w:val="24"/>
          <w:szCs w:val="24"/>
        </w:rPr>
        <w:t xml:space="preserve">Association </w:t>
      </w:r>
      <w:r w:rsidR="003A1910" w:rsidRPr="008C391E">
        <w:rPr>
          <w:rFonts w:ascii="Verdana" w:eastAsia="Verdana" w:hAnsi="Verdana" w:cstheme="minorHAnsi"/>
          <w:sz w:val="24"/>
          <w:szCs w:val="24"/>
        </w:rPr>
        <w:t>policies</w:t>
      </w:r>
      <w:r w:rsidRPr="008C391E">
        <w:rPr>
          <w:rFonts w:ascii="Verdana" w:eastAsia="Verdana" w:hAnsi="Verdana" w:cstheme="minorHAnsi"/>
          <w:sz w:val="24"/>
          <w:szCs w:val="24"/>
        </w:rPr>
        <w:t xml:space="preserve"> and procedures (e.g. disciplinary)</w:t>
      </w:r>
      <w:r w:rsidR="003A1910" w:rsidRPr="008C391E">
        <w:rPr>
          <w:rFonts w:ascii="Verdana" w:eastAsia="Verdana" w:hAnsi="Verdana" w:cstheme="minorHAnsi"/>
          <w:sz w:val="24"/>
          <w:szCs w:val="24"/>
        </w:rPr>
        <w:t xml:space="preserve">, </w:t>
      </w:r>
      <w:proofErr w:type="gramStart"/>
      <w:r w:rsidR="003A1910" w:rsidRPr="008C391E">
        <w:rPr>
          <w:rFonts w:ascii="Verdana" w:eastAsia="Verdana" w:hAnsi="Verdana" w:cstheme="minorHAnsi"/>
          <w:sz w:val="24"/>
          <w:szCs w:val="24"/>
        </w:rPr>
        <w:t>provided that</w:t>
      </w:r>
      <w:proofErr w:type="gramEnd"/>
      <w:r w:rsidR="003A1910" w:rsidRPr="008C391E">
        <w:rPr>
          <w:rFonts w:ascii="Verdana" w:eastAsia="Verdana" w:hAnsi="Verdana" w:cstheme="minorHAnsi"/>
          <w:sz w:val="24"/>
          <w:szCs w:val="24"/>
        </w:rPr>
        <w:t xml:space="preserve"> they are consistent with </w:t>
      </w:r>
      <w:r w:rsidRPr="008C391E">
        <w:rPr>
          <w:rFonts w:ascii="Verdana" w:eastAsia="Verdana" w:hAnsi="Verdana" w:cstheme="minorHAnsi"/>
          <w:sz w:val="24"/>
          <w:szCs w:val="24"/>
        </w:rPr>
        <w:t>our</w:t>
      </w:r>
      <w:r w:rsidR="003A1910" w:rsidRPr="008C391E">
        <w:rPr>
          <w:rFonts w:ascii="Verdana" w:eastAsia="Verdana" w:hAnsi="Verdana" w:cstheme="minorHAnsi"/>
          <w:sz w:val="24"/>
          <w:szCs w:val="24"/>
        </w:rPr>
        <w:t xml:space="preserve"> Safeguarding </w:t>
      </w:r>
      <w:r w:rsidRPr="008C391E">
        <w:rPr>
          <w:rFonts w:ascii="Verdana" w:eastAsia="Verdana" w:hAnsi="Verdana" w:cstheme="minorHAnsi"/>
          <w:sz w:val="24"/>
          <w:szCs w:val="24"/>
        </w:rPr>
        <w:t>processes.</w:t>
      </w:r>
    </w:p>
    <w:p w14:paraId="23868B34" w14:textId="43F2FEC0" w:rsidR="003A1910" w:rsidRPr="002F4CC1" w:rsidRDefault="003A1910" w:rsidP="0092051F">
      <w:pPr>
        <w:pStyle w:val="Heading2"/>
        <w:rPr>
          <w:rFonts w:ascii="Verdana" w:eastAsia="Verdana" w:hAnsi="Verdana"/>
          <w:b/>
          <w:bCs/>
          <w:color w:val="auto"/>
          <w:sz w:val="28"/>
          <w:szCs w:val="28"/>
        </w:rPr>
      </w:pPr>
      <w:bookmarkStart w:id="17" w:name="_Toc231300920"/>
      <w:r w:rsidRPr="002F4CC1">
        <w:rPr>
          <w:rFonts w:ascii="Verdana" w:eastAsia="Verdana" w:hAnsi="Verdana"/>
          <w:b/>
          <w:bCs/>
          <w:color w:val="auto"/>
          <w:sz w:val="28"/>
          <w:szCs w:val="28"/>
        </w:rPr>
        <w:t>Whistle</w:t>
      </w:r>
      <w:r w:rsidR="00A43AD2" w:rsidRPr="002F4CC1">
        <w:rPr>
          <w:rFonts w:ascii="Verdana" w:eastAsia="Verdana" w:hAnsi="Verdana"/>
          <w:b/>
          <w:bCs/>
          <w:color w:val="auto"/>
          <w:sz w:val="28"/>
          <w:szCs w:val="28"/>
        </w:rPr>
        <w:t>b</w:t>
      </w:r>
      <w:r w:rsidRPr="002F4CC1">
        <w:rPr>
          <w:rFonts w:ascii="Verdana" w:eastAsia="Verdana" w:hAnsi="Verdana"/>
          <w:b/>
          <w:bCs/>
          <w:color w:val="auto"/>
          <w:sz w:val="28"/>
          <w:szCs w:val="28"/>
        </w:rPr>
        <w:t>lowing</w:t>
      </w:r>
      <w:bookmarkEnd w:id="17"/>
    </w:p>
    <w:p w14:paraId="7B970382" w14:textId="0B0E06F3" w:rsidR="003A1910" w:rsidRPr="008C391E" w:rsidRDefault="003A1910" w:rsidP="002C2B9F">
      <w:pPr>
        <w:rPr>
          <w:rFonts w:ascii="Verdana" w:eastAsia="Verdana" w:hAnsi="Verdana" w:cstheme="minorHAnsi"/>
          <w:sz w:val="24"/>
          <w:szCs w:val="24"/>
        </w:rPr>
      </w:pPr>
      <w:r w:rsidRPr="008C391E">
        <w:rPr>
          <w:rFonts w:ascii="Verdana" w:eastAsia="Verdana" w:hAnsi="Verdana" w:cstheme="minorHAnsi"/>
          <w:sz w:val="24"/>
          <w:szCs w:val="24"/>
        </w:rPr>
        <w:t>Staff</w:t>
      </w:r>
      <w:r w:rsidR="002C2B9F" w:rsidRPr="008C391E">
        <w:rPr>
          <w:rFonts w:ascii="Verdana" w:eastAsia="Verdana" w:hAnsi="Verdana" w:cstheme="minorHAnsi"/>
          <w:sz w:val="24"/>
          <w:szCs w:val="24"/>
        </w:rPr>
        <w:t xml:space="preserve"> and volunteers can </w:t>
      </w:r>
      <w:r w:rsidRPr="008C391E">
        <w:rPr>
          <w:rFonts w:ascii="Verdana" w:eastAsia="Verdana" w:hAnsi="Verdana" w:cstheme="minorHAnsi"/>
          <w:sz w:val="24"/>
          <w:szCs w:val="24"/>
        </w:rPr>
        <w:t xml:space="preserve">use </w:t>
      </w:r>
      <w:r w:rsidR="00A43AD2" w:rsidRPr="008C391E">
        <w:rPr>
          <w:rFonts w:ascii="Verdana" w:eastAsia="Verdana" w:hAnsi="Verdana" w:cstheme="minorHAnsi"/>
          <w:sz w:val="24"/>
          <w:szCs w:val="24"/>
        </w:rPr>
        <w:t xml:space="preserve">our </w:t>
      </w:r>
      <w:r w:rsidRPr="008C391E">
        <w:rPr>
          <w:rFonts w:ascii="Verdana" w:eastAsia="Verdana" w:hAnsi="Verdana" w:cstheme="minorHAnsi"/>
          <w:bCs/>
          <w:sz w:val="24"/>
          <w:szCs w:val="24"/>
        </w:rPr>
        <w:t>Whistle</w:t>
      </w:r>
      <w:r w:rsidR="00A43AD2" w:rsidRPr="008C391E">
        <w:rPr>
          <w:rFonts w:ascii="Verdana" w:eastAsia="Verdana" w:hAnsi="Verdana" w:cstheme="minorHAnsi"/>
          <w:bCs/>
          <w:sz w:val="24"/>
          <w:szCs w:val="24"/>
        </w:rPr>
        <w:t>b</w:t>
      </w:r>
      <w:r w:rsidRPr="008C391E">
        <w:rPr>
          <w:rFonts w:ascii="Verdana" w:eastAsia="Verdana" w:hAnsi="Verdana" w:cstheme="minorHAnsi"/>
          <w:bCs/>
          <w:sz w:val="24"/>
          <w:szCs w:val="24"/>
        </w:rPr>
        <w:t xml:space="preserve">lowing </w:t>
      </w:r>
      <w:r w:rsidR="00A43AD2" w:rsidRPr="008C391E">
        <w:rPr>
          <w:rFonts w:ascii="Verdana" w:eastAsia="Verdana" w:hAnsi="Verdana" w:cstheme="minorHAnsi"/>
          <w:bCs/>
          <w:sz w:val="24"/>
          <w:szCs w:val="24"/>
        </w:rPr>
        <w:t>p</w:t>
      </w:r>
      <w:r w:rsidRPr="008C391E">
        <w:rPr>
          <w:rFonts w:ascii="Verdana" w:eastAsia="Verdana" w:hAnsi="Verdana" w:cstheme="minorHAnsi"/>
          <w:bCs/>
          <w:sz w:val="24"/>
          <w:szCs w:val="24"/>
        </w:rPr>
        <w:t>olicy</w:t>
      </w:r>
      <w:r w:rsidR="00A43AD2" w:rsidRPr="008C391E">
        <w:rPr>
          <w:rFonts w:ascii="Verdana" w:eastAsia="Verdana" w:hAnsi="Verdana" w:cstheme="minorHAnsi"/>
          <w:bCs/>
          <w:sz w:val="24"/>
          <w:szCs w:val="24"/>
        </w:rPr>
        <w:t xml:space="preserve"> and procedure</w:t>
      </w:r>
      <w:r w:rsidRPr="008C391E">
        <w:rPr>
          <w:rFonts w:ascii="Verdana" w:eastAsia="Verdana" w:hAnsi="Verdana" w:cstheme="minorHAnsi"/>
          <w:sz w:val="24"/>
          <w:szCs w:val="24"/>
        </w:rPr>
        <w:t xml:space="preserve"> where they have serious safeguarding concerns </w:t>
      </w:r>
      <w:r w:rsidR="00A43AD2" w:rsidRPr="008C391E">
        <w:rPr>
          <w:rFonts w:ascii="Verdana" w:eastAsia="Verdana" w:hAnsi="Verdana" w:cstheme="minorHAnsi"/>
          <w:sz w:val="24"/>
          <w:szCs w:val="24"/>
        </w:rPr>
        <w:t>about</w:t>
      </w:r>
      <w:r w:rsidRPr="008C391E">
        <w:rPr>
          <w:rFonts w:ascii="Verdana" w:eastAsia="Verdana" w:hAnsi="Verdana" w:cstheme="minorHAnsi"/>
          <w:sz w:val="24"/>
          <w:szCs w:val="24"/>
        </w:rPr>
        <w:t xml:space="preserve"> the </w:t>
      </w:r>
      <w:r w:rsidR="00A43AD2" w:rsidRPr="008C391E">
        <w:rPr>
          <w:rFonts w:ascii="Verdana" w:eastAsia="Verdana" w:hAnsi="Verdana" w:cstheme="minorHAnsi"/>
          <w:sz w:val="24"/>
          <w:szCs w:val="24"/>
        </w:rPr>
        <w:t>Association or anyone working or volunteering for us, including Trustees</w:t>
      </w:r>
      <w:r w:rsidR="002C2B9F" w:rsidRPr="008C391E">
        <w:rPr>
          <w:rFonts w:ascii="Verdana" w:eastAsia="Verdana" w:hAnsi="Verdana" w:cstheme="minorHAnsi"/>
          <w:sz w:val="24"/>
          <w:szCs w:val="24"/>
        </w:rPr>
        <w:t>.</w:t>
      </w:r>
    </w:p>
    <w:p w14:paraId="0A1FCCB7" w14:textId="2A138056" w:rsidR="003A1910" w:rsidRPr="002F4CC1" w:rsidRDefault="003A1910" w:rsidP="0092051F">
      <w:pPr>
        <w:pStyle w:val="Heading2"/>
        <w:rPr>
          <w:rFonts w:ascii="Verdana" w:eastAsia="Verdana" w:hAnsi="Verdana"/>
          <w:b/>
          <w:bCs/>
          <w:color w:val="auto"/>
          <w:sz w:val="28"/>
          <w:szCs w:val="28"/>
        </w:rPr>
      </w:pPr>
      <w:bookmarkStart w:id="18" w:name="_Toc231300921"/>
      <w:r w:rsidRPr="002F4CC1">
        <w:rPr>
          <w:rFonts w:ascii="Verdana" w:eastAsia="Verdana" w:hAnsi="Verdana"/>
          <w:b/>
          <w:bCs/>
          <w:color w:val="auto"/>
          <w:sz w:val="28"/>
          <w:szCs w:val="28"/>
        </w:rPr>
        <w:t>Confidentiality</w:t>
      </w:r>
      <w:r w:rsidR="00254526" w:rsidRPr="002F4CC1">
        <w:rPr>
          <w:rFonts w:ascii="Verdana" w:eastAsia="Verdana" w:hAnsi="Verdana"/>
          <w:b/>
          <w:bCs/>
          <w:color w:val="auto"/>
          <w:sz w:val="28"/>
          <w:szCs w:val="28"/>
        </w:rPr>
        <w:t xml:space="preserve"> and information sharing</w:t>
      </w:r>
      <w:bookmarkEnd w:id="18"/>
    </w:p>
    <w:p w14:paraId="2CED5DBA" w14:textId="77777777" w:rsidR="00A43AD2" w:rsidRPr="008C391E" w:rsidRDefault="00A43AD2" w:rsidP="00A43AD2">
      <w:pPr>
        <w:rPr>
          <w:rFonts w:ascii="Verdana" w:eastAsia="Verdana" w:hAnsi="Verdana" w:cstheme="minorHAnsi"/>
          <w:sz w:val="24"/>
          <w:szCs w:val="24"/>
        </w:rPr>
      </w:pPr>
      <w:r w:rsidRPr="008C391E">
        <w:rPr>
          <w:rFonts w:ascii="Verdana" w:eastAsia="Verdana" w:hAnsi="Verdana" w:cstheme="minorHAnsi"/>
          <w:sz w:val="24"/>
          <w:szCs w:val="24"/>
        </w:rPr>
        <w:t>Information about c</w:t>
      </w:r>
      <w:r w:rsidR="003A1910" w:rsidRPr="008C391E">
        <w:rPr>
          <w:rFonts w:ascii="Verdana" w:eastAsia="Verdana" w:hAnsi="Verdana" w:cstheme="minorHAnsi"/>
          <w:sz w:val="24"/>
          <w:szCs w:val="24"/>
        </w:rPr>
        <w:t>hildren</w:t>
      </w:r>
      <w:r w:rsidRPr="008C391E">
        <w:rPr>
          <w:rFonts w:ascii="Verdana" w:eastAsia="Verdana" w:hAnsi="Verdana" w:cstheme="minorHAnsi"/>
          <w:sz w:val="24"/>
          <w:szCs w:val="24"/>
        </w:rPr>
        <w:t>,</w:t>
      </w:r>
      <w:r w:rsidR="003A1910" w:rsidRPr="008C391E">
        <w:rPr>
          <w:rFonts w:ascii="Verdana" w:eastAsia="Verdana" w:hAnsi="Verdana" w:cstheme="minorHAnsi"/>
          <w:sz w:val="24"/>
          <w:szCs w:val="24"/>
        </w:rPr>
        <w:t xml:space="preserve"> </w:t>
      </w:r>
      <w:r w:rsidRPr="008C391E">
        <w:rPr>
          <w:rFonts w:ascii="Verdana" w:eastAsia="Verdana" w:hAnsi="Verdana" w:cstheme="minorHAnsi"/>
          <w:sz w:val="24"/>
          <w:szCs w:val="24"/>
        </w:rPr>
        <w:t>y</w:t>
      </w:r>
      <w:r w:rsidR="003A1910" w:rsidRPr="008C391E">
        <w:rPr>
          <w:rFonts w:ascii="Verdana" w:eastAsia="Verdana" w:hAnsi="Verdana" w:cstheme="minorHAnsi"/>
          <w:sz w:val="24"/>
          <w:szCs w:val="24"/>
        </w:rPr>
        <w:t xml:space="preserve">oung </w:t>
      </w:r>
      <w:r w:rsidRPr="008C391E">
        <w:rPr>
          <w:rFonts w:ascii="Verdana" w:eastAsia="Verdana" w:hAnsi="Verdana" w:cstheme="minorHAnsi"/>
          <w:sz w:val="24"/>
          <w:szCs w:val="24"/>
        </w:rPr>
        <w:t>p</w:t>
      </w:r>
      <w:r w:rsidR="003A1910" w:rsidRPr="008C391E">
        <w:rPr>
          <w:rFonts w:ascii="Verdana" w:eastAsia="Verdana" w:hAnsi="Verdana" w:cstheme="minorHAnsi"/>
          <w:sz w:val="24"/>
          <w:szCs w:val="24"/>
        </w:rPr>
        <w:t>eople</w:t>
      </w:r>
      <w:r w:rsidRPr="008C391E">
        <w:rPr>
          <w:rFonts w:ascii="Verdana" w:eastAsia="Verdana" w:hAnsi="Verdana" w:cstheme="minorHAnsi"/>
          <w:sz w:val="24"/>
          <w:szCs w:val="24"/>
        </w:rPr>
        <w:t xml:space="preserve"> and adults at risk is kept </w:t>
      </w:r>
      <w:r w:rsidR="003A1910" w:rsidRPr="008C391E">
        <w:rPr>
          <w:rFonts w:ascii="Verdana" w:eastAsia="Verdana" w:hAnsi="Verdana" w:cstheme="minorHAnsi"/>
          <w:sz w:val="24"/>
          <w:szCs w:val="24"/>
        </w:rPr>
        <w:t>confidential</w:t>
      </w:r>
      <w:r w:rsidRPr="008C391E">
        <w:rPr>
          <w:rFonts w:ascii="Verdana" w:eastAsia="Verdana" w:hAnsi="Verdana" w:cstheme="minorHAnsi"/>
          <w:sz w:val="24"/>
          <w:szCs w:val="24"/>
        </w:rPr>
        <w:t xml:space="preserve">. </w:t>
      </w:r>
    </w:p>
    <w:p w14:paraId="10D1D692" w14:textId="79706659" w:rsidR="003A1910" w:rsidRPr="008C391E" w:rsidRDefault="00A43AD2" w:rsidP="00A43AD2">
      <w:pPr>
        <w:rPr>
          <w:rFonts w:ascii="Verdana" w:eastAsia="Verdana" w:hAnsi="Verdana" w:cstheme="minorHAnsi"/>
          <w:sz w:val="24"/>
          <w:szCs w:val="24"/>
        </w:rPr>
      </w:pPr>
      <w:r w:rsidRPr="008C391E">
        <w:rPr>
          <w:rFonts w:ascii="Verdana" w:eastAsia="Verdana" w:hAnsi="Verdana" w:cstheme="minorHAnsi"/>
          <w:sz w:val="24"/>
          <w:szCs w:val="24"/>
        </w:rPr>
        <w:lastRenderedPageBreak/>
        <w:t>We may share information with other agencies about children and young people</w:t>
      </w:r>
      <w:r w:rsidR="003A1910" w:rsidRPr="008C391E">
        <w:rPr>
          <w:rFonts w:ascii="Verdana" w:eastAsia="Verdana" w:hAnsi="Verdana" w:cstheme="minorHAnsi"/>
          <w:sz w:val="24"/>
          <w:szCs w:val="24"/>
        </w:rPr>
        <w:t xml:space="preserve"> </w:t>
      </w:r>
      <w:r w:rsidR="00254526" w:rsidRPr="008C391E">
        <w:rPr>
          <w:rFonts w:ascii="Verdana" w:eastAsia="Verdana" w:hAnsi="Verdana" w:cstheme="minorHAnsi"/>
          <w:sz w:val="24"/>
          <w:szCs w:val="24"/>
        </w:rPr>
        <w:t xml:space="preserve">where we </w:t>
      </w:r>
      <w:r w:rsidR="003A1910" w:rsidRPr="008C391E">
        <w:rPr>
          <w:rFonts w:ascii="Verdana" w:eastAsia="Verdana" w:hAnsi="Verdana" w:cstheme="minorHAnsi"/>
          <w:sz w:val="24"/>
          <w:szCs w:val="24"/>
        </w:rPr>
        <w:t>consider</w:t>
      </w:r>
      <w:r w:rsidR="00254526" w:rsidRPr="008C391E">
        <w:rPr>
          <w:rFonts w:ascii="Verdana" w:eastAsia="Verdana" w:hAnsi="Verdana" w:cstheme="minorHAnsi"/>
          <w:sz w:val="24"/>
          <w:szCs w:val="24"/>
        </w:rPr>
        <w:t xml:space="preserve"> th</w:t>
      </w:r>
      <w:r w:rsidR="003A1910" w:rsidRPr="008C391E">
        <w:rPr>
          <w:rFonts w:ascii="Verdana" w:eastAsia="Verdana" w:hAnsi="Verdana" w:cstheme="minorHAnsi"/>
          <w:sz w:val="24"/>
          <w:szCs w:val="24"/>
        </w:rPr>
        <w:t>at they are at risk of serious harm</w:t>
      </w:r>
      <w:r w:rsidR="00254526" w:rsidRPr="008C391E">
        <w:rPr>
          <w:rFonts w:ascii="Verdana" w:eastAsia="Verdana" w:hAnsi="Verdana" w:cstheme="minorHAnsi"/>
          <w:sz w:val="24"/>
          <w:szCs w:val="24"/>
        </w:rPr>
        <w:t xml:space="preserve">. </w:t>
      </w:r>
      <w:r w:rsidR="003A1910" w:rsidRPr="008C391E">
        <w:rPr>
          <w:rFonts w:ascii="Verdana" w:eastAsia="Verdana" w:hAnsi="Verdana" w:cstheme="minorHAnsi"/>
          <w:sz w:val="24"/>
          <w:szCs w:val="24"/>
        </w:rPr>
        <w:t>Adults age</w:t>
      </w:r>
      <w:r w:rsidR="00254526" w:rsidRPr="008C391E">
        <w:rPr>
          <w:rFonts w:ascii="Verdana" w:eastAsia="Verdana" w:hAnsi="Verdana" w:cstheme="minorHAnsi"/>
          <w:sz w:val="24"/>
          <w:szCs w:val="24"/>
        </w:rPr>
        <w:t>d</w:t>
      </w:r>
      <w:r w:rsidR="003A1910" w:rsidRPr="008C391E">
        <w:rPr>
          <w:rFonts w:ascii="Verdana" w:eastAsia="Verdana" w:hAnsi="Verdana" w:cstheme="minorHAnsi"/>
          <w:sz w:val="24"/>
          <w:szCs w:val="24"/>
        </w:rPr>
        <w:t xml:space="preserve"> 18 </w:t>
      </w:r>
      <w:r w:rsidR="00254526" w:rsidRPr="008C391E">
        <w:rPr>
          <w:rFonts w:ascii="Verdana" w:eastAsia="Verdana" w:hAnsi="Verdana" w:cstheme="minorHAnsi"/>
          <w:sz w:val="24"/>
          <w:szCs w:val="24"/>
        </w:rPr>
        <w:t xml:space="preserve">or above </w:t>
      </w:r>
      <w:r w:rsidR="003A1910" w:rsidRPr="008C391E">
        <w:rPr>
          <w:rFonts w:ascii="Verdana" w:eastAsia="Verdana" w:hAnsi="Verdana" w:cstheme="minorHAnsi"/>
          <w:sz w:val="24"/>
          <w:szCs w:val="24"/>
        </w:rPr>
        <w:t xml:space="preserve">generally </w:t>
      </w:r>
      <w:proofErr w:type="gramStart"/>
      <w:r w:rsidR="003A1910" w:rsidRPr="008C391E">
        <w:rPr>
          <w:rFonts w:ascii="Verdana" w:eastAsia="Verdana" w:hAnsi="Verdana" w:cstheme="minorHAnsi"/>
          <w:sz w:val="24"/>
          <w:szCs w:val="24"/>
        </w:rPr>
        <w:t>have t</w:t>
      </w:r>
      <w:r w:rsidR="00254526" w:rsidRPr="008C391E">
        <w:rPr>
          <w:rFonts w:ascii="Verdana" w:eastAsia="Verdana" w:hAnsi="Verdana" w:cstheme="minorHAnsi"/>
          <w:sz w:val="24"/>
          <w:szCs w:val="24"/>
        </w:rPr>
        <w:t>o</w:t>
      </w:r>
      <w:proofErr w:type="gramEnd"/>
      <w:r w:rsidR="00254526" w:rsidRPr="008C391E">
        <w:rPr>
          <w:rFonts w:ascii="Verdana" w:eastAsia="Verdana" w:hAnsi="Verdana" w:cstheme="minorHAnsi"/>
          <w:sz w:val="24"/>
          <w:szCs w:val="24"/>
        </w:rPr>
        <w:t xml:space="preserve"> give </w:t>
      </w:r>
      <w:r w:rsidR="003A1910" w:rsidRPr="008C391E">
        <w:rPr>
          <w:rFonts w:ascii="Verdana" w:eastAsia="Verdana" w:hAnsi="Verdana" w:cstheme="minorHAnsi"/>
          <w:sz w:val="24"/>
          <w:szCs w:val="24"/>
        </w:rPr>
        <w:t xml:space="preserve">their informed consent </w:t>
      </w:r>
      <w:r w:rsidR="00254526" w:rsidRPr="008C391E">
        <w:rPr>
          <w:rFonts w:ascii="Verdana" w:eastAsia="Verdana" w:hAnsi="Verdana" w:cstheme="minorHAnsi"/>
          <w:sz w:val="24"/>
          <w:szCs w:val="24"/>
        </w:rPr>
        <w:t xml:space="preserve">before we share </w:t>
      </w:r>
      <w:r w:rsidR="003A1910" w:rsidRPr="008C391E">
        <w:rPr>
          <w:rFonts w:ascii="Verdana" w:eastAsia="Verdana" w:hAnsi="Verdana" w:cstheme="minorHAnsi"/>
          <w:sz w:val="24"/>
          <w:szCs w:val="24"/>
        </w:rPr>
        <w:t>information about them</w:t>
      </w:r>
      <w:r w:rsidR="00254526" w:rsidRPr="008C391E">
        <w:rPr>
          <w:rFonts w:ascii="Verdana" w:eastAsia="Verdana" w:hAnsi="Verdana" w:cstheme="minorHAnsi"/>
          <w:sz w:val="24"/>
          <w:szCs w:val="24"/>
        </w:rPr>
        <w:t xml:space="preserve">. However, we </w:t>
      </w:r>
      <w:proofErr w:type="gramStart"/>
      <w:r w:rsidR="00254526" w:rsidRPr="008C391E">
        <w:rPr>
          <w:rFonts w:ascii="Verdana" w:eastAsia="Verdana" w:hAnsi="Verdana" w:cstheme="minorHAnsi"/>
          <w:sz w:val="24"/>
          <w:szCs w:val="24"/>
        </w:rPr>
        <w:t>take into account</w:t>
      </w:r>
      <w:proofErr w:type="gramEnd"/>
      <w:r w:rsidR="00254526" w:rsidRPr="008C391E">
        <w:rPr>
          <w:rFonts w:ascii="Verdana" w:eastAsia="Verdana" w:hAnsi="Verdana" w:cstheme="minorHAnsi"/>
          <w:sz w:val="24"/>
          <w:szCs w:val="24"/>
        </w:rPr>
        <w:t xml:space="preserve"> cognitive capacity of adults at risk, which can increase the vulnerability of someone where they have a reduced ability to make informed decisions.</w:t>
      </w:r>
    </w:p>
    <w:p w14:paraId="12CEBC9A" w14:textId="1B8E8E8B" w:rsidR="00254526" w:rsidRPr="008C391E" w:rsidRDefault="00254526" w:rsidP="00254526">
      <w:pPr>
        <w:rPr>
          <w:rFonts w:ascii="Verdana" w:eastAsia="Verdana" w:hAnsi="Verdana" w:cstheme="minorHAnsi"/>
          <w:sz w:val="24"/>
          <w:szCs w:val="24"/>
        </w:rPr>
      </w:pPr>
      <w:r w:rsidRPr="008C391E">
        <w:rPr>
          <w:rFonts w:ascii="Verdana" w:eastAsia="Verdana" w:hAnsi="Verdana" w:cstheme="minorHAnsi"/>
          <w:sz w:val="24"/>
          <w:szCs w:val="24"/>
        </w:rPr>
        <w:t>For details</w:t>
      </w:r>
      <w:r w:rsidR="009733DF" w:rsidRPr="008C391E">
        <w:rPr>
          <w:rFonts w:ascii="Verdana" w:eastAsia="Verdana" w:hAnsi="Verdana" w:cstheme="minorHAnsi"/>
          <w:sz w:val="24"/>
          <w:szCs w:val="24"/>
        </w:rPr>
        <w:t xml:space="preserve"> of how we manage data, see</w:t>
      </w:r>
      <w:r w:rsidR="00442418">
        <w:rPr>
          <w:rFonts w:ascii="Verdana" w:eastAsia="Verdana" w:hAnsi="Verdana" w:cstheme="minorHAnsi"/>
          <w:sz w:val="24"/>
          <w:szCs w:val="24"/>
        </w:rPr>
        <w:t xml:space="preserve"> our</w:t>
      </w:r>
      <w:r w:rsidR="009733DF" w:rsidRPr="008C391E">
        <w:rPr>
          <w:rFonts w:ascii="Verdana" w:eastAsia="Verdana" w:hAnsi="Verdana" w:cstheme="minorHAnsi"/>
          <w:sz w:val="24"/>
          <w:szCs w:val="24"/>
        </w:rPr>
        <w:t xml:space="preserve"> </w:t>
      </w:r>
      <w:hyperlink r:id="rId14" w:history="1">
        <w:r w:rsidR="00442418">
          <w:rPr>
            <w:rStyle w:val="Hyperlink"/>
            <w:rFonts w:ascii="Verdana" w:eastAsia="Verdana" w:hAnsi="Verdana" w:cstheme="minorHAnsi"/>
            <w:sz w:val="24"/>
            <w:szCs w:val="24"/>
          </w:rPr>
          <w:t>Privacy Policy</w:t>
        </w:r>
      </w:hyperlink>
    </w:p>
    <w:p w14:paraId="2676FEA4" w14:textId="6793E106" w:rsidR="003568DC" w:rsidRPr="002F4CC1" w:rsidRDefault="00326139" w:rsidP="00FF70EF">
      <w:pPr>
        <w:pStyle w:val="Heading1"/>
        <w:rPr>
          <w:rFonts w:ascii="Verdana" w:eastAsia="Verdana" w:hAnsi="Verdana"/>
          <w:b/>
          <w:bCs/>
          <w:color w:val="auto"/>
          <w:sz w:val="36"/>
          <w:szCs w:val="36"/>
        </w:rPr>
      </w:pPr>
      <w:bookmarkStart w:id="19" w:name="_Toc231300922"/>
      <w:r w:rsidRPr="002F4CC1">
        <w:rPr>
          <w:rFonts w:ascii="Verdana" w:eastAsia="Verdana" w:hAnsi="Verdana"/>
          <w:b/>
          <w:bCs/>
          <w:color w:val="auto"/>
          <w:sz w:val="36"/>
          <w:szCs w:val="36"/>
        </w:rPr>
        <w:t>Part 2 – U</w:t>
      </w:r>
      <w:r w:rsidR="003568DC" w:rsidRPr="002F4CC1">
        <w:rPr>
          <w:rFonts w:ascii="Verdana" w:eastAsia="Verdana" w:hAnsi="Verdana"/>
          <w:b/>
          <w:bCs/>
          <w:color w:val="auto"/>
          <w:sz w:val="36"/>
          <w:szCs w:val="36"/>
        </w:rPr>
        <w:t xml:space="preserve">nderstanding </w:t>
      </w:r>
      <w:r w:rsidR="00367425" w:rsidRPr="002F4CC1">
        <w:rPr>
          <w:rFonts w:ascii="Verdana" w:eastAsia="Verdana" w:hAnsi="Verdana"/>
          <w:b/>
          <w:bCs/>
          <w:color w:val="auto"/>
          <w:sz w:val="36"/>
          <w:szCs w:val="36"/>
        </w:rPr>
        <w:t>a</w:t>
      </w:r>
      <w:r w:rsidR="003568DC" w:rsidRPr="002F4CC1">
        <w:rPr>
          <w:rFonts w:ascii="Verdana" w:eastAsia="Verdana" w:hAnsi="Verdana"/>
          <w:b/>
          <w:bCs/>
          <w:color w:val="auto"/>
          <w:sz w:val="36"/>
          <w:szCs w:val="36"/>
        </w:rPr>
        <w:t xml:space="preserve">buse and </w:t>
      </w:r>
      <w:r w:rsidR="00367425" w:rsidRPr="002F4CC1">
        <w:rPr>
          <w:rFonts w:ascii="Verdana" w:eastAsia="Verdana" w:hAnsi="Verdana"/>
          <w:b/>
          <w:bCs/>
          <w:color w:val="auto"/>
          <w:sz w:val="36"/>
          <w:szCs w:val="36"/>
        </w:rPr>
        <w:t>n</w:t>
      </w:r>
      <w:r w:rsidR="003568DC" w:rsidRPr="002F4CC1">
        <w:rPr>
          <w:rFonts w:ascii="Verdana" w:eastAsia="Verdana" w:hAnsi="Verdana"/>
          <w:b/>
          <w:bCs/>
          <w:color w:val="auto"/>
          <w:sz w:val="36"/>
          <w:szCs w:val="36"/>
        </w:rPr>
        <w:t>eglect</w:t>
      </w:r>
      <w:bookmarkEnd w:id="19"/>
    </w:p>
    <w:p w14:paraId="60B252D6" w14:textId="77777777" w:rsidR="00FF70EF" w:rsidRPr="00951474" w:rsidRDefault="003568DC" w:rsidP="003707DF">
      <w:pPr>
        <w:pStyle w:val="Heading1"/>
        <w:rPr>
          <w:rFonts w:ascii="Verdana" w:eastAsia="Verdana" w:hAnsi="Verdana"/>
          <w:b/>
          <w:bCs/>
          <w:color w:val="auto"/>
        </w:rPr>
      </w:pPr>
      <w:bookmarkStart w:id="20" w:name="_Toc231300923"/>
      <w:r w:rsidRPr="00951474">
        <w:rPr>
          <w:rFonts w:ascii="Verdana" w:eastAsia="Verdana" w:hAnsi="Verdana"/>
          <w:b/>
          <w:bCs/>
          <w:color w:val="auto"/>
        </w:rPr>
        <w:t>Identifying signs of possible abuse</w:t>
      </w:r>
      <w:bookmarkEnd w:id="20"/>
      <w:r w:rsidRPr="00951474">
        <w:rPr>
          <w:rFonts w:ascii="Verdana" w:eastAsia="Verdana" w:hAnsi="Verdana"/>
          <w:b/>
          <w:bCs/>
          <w:color w:val="auto"/>
        </w:rPr>
        <w:t xml:space="preserve"> </w:t>
      </w:r>
    </w:p>
    <w:p w14:paraId="66424CE8" w14:textId="28813BBD" w:rsidR="002D6061"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 xml:space="preserve">There are certain signs of abuse, both in a person’s appearance and behaviour, which may </w:t>
      </w:r>
      <w:r w:rsidR="002444A8" w:rsidRPr="008C391E">
        <w:rPr>
          <w:rFonts w:ascii="Verdana" w:eastAsia="Verdana" w:hAnsi="Verdana" w:cstheme="minorHAnsi"/>
          <w:sz w:val="24"/>
          <w:szCs w:val="24"/>
        </w:rPr>
        <w:t>indicate</w:t>
      </w:r>
      <w:r w:rsidRPr="008C391E">
        <w:rPr>
          <w:rFonts w:ascii="Verdana" w:eastAsia="Verdana" w:hAnsi="Verdana" w:cstheme="minorHAnsi"/>
          <w:sz w:val="24"/>
          <w:szCs w:val="24"/>
        </w:rPr>
        <w:t xml:space="preserve"> that abuse is occurring. Some of these signs are common to all types of abuse</w:t>
      </w:r>
      <w:r w:rsidR="002D6061" w:rsidRPr="008C391E">
        <w:rPr>
          <w:rFonts w:ascii="Verdana" w:eastAsia="Verdana" w:hAnsi="Verdana" w:cstheme="minorHAnsi"/>
          <w:sz w:val="24"/>
          <w:szCs w:val="24"/>
        </w:rPr>
        <w:t xml:space="preserve">, whereas </w:t>
      </w:r>
      <w:r w:rsidRPr="008C391E">
        <w:rPr>
          <w:rFonts w:ascii="Verdana" w:eastAsia="Verdana" w:hAnsi="Verdana" w:cstheme="minorHAnsi"/>
          <w:sz w:val="24"/>
          <w:szCs w:val="24"/>
        </w:rPr>
        <w:t xml:space="preserve">others are more specific. </w:t>
      </w:r>
    </w:p>
    <w:p w14:paraId="0119B5CA" w14:textId="4BD50686" w:rsidR="002D6061"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Knowing the signs to be aware of is essential for recognising a</w:t>
      </w:r>
      <w:r w:rsidR="002D6061" w:rsidRPr="008C391E">
        <w:rPr>
          <w:rFonts w:ascii="Verdana" w:eastAsia="Verdana" w:hAnsi="Verdana" w:cstheme="minorHAnsi"/>
          <w:sz w:val="24"/>
          <w:szCs w:val="24"/>
        </w:rPr>
        <w:t>n existing</w:t>
      </w:r>
      <w:r w:rsidRPr="008C391E">
        <w:rPr>
          <w:rFonts w:ascii="Verdana" w:eastAsia="Verdana" w:hAnsi="Verdana" w:cstheme="minorHAnsi"/>
          <w:sz w:val="24"/>
          <w:szCs w:val="24"/>
        </w:rPr>
        <w:t xml:space="preserve"> or potential problem. </w:t>
      </w:r>
      <w:r w:rsidR="002D6061" w:rsidRPr="008C391E">
        <w:rPr>
          <w:rFonts w:ascii="Verdana" w:eastAsia="Verdana" w:hAnsi="Verdana" w:cstheme="minorHAnsi"/>
          <w:sz w:val="24"/>
          <w:szCs w:val="24"/>
        </w:rPr>
        <w:t>T</w:t>
      </w:r>
      <w:r w:rsidRPr="008C391E">
        <w:rPr>
          <w:rFonts w:ascii="Verdana" w:eastAsia="Verdana" w:hAnsi="Verdana" w:cstheme="minorHAnsi"/>
          <w:sz w:val="24"/>
          <w:szCs w:val="24"/>
        </w:rPr>
        <w:t>he presence of any one sign may not necessarily mean abuse is occurring</w:t>
      </w:r>
      <w:r w:rsidR="002D6061" w:rsidRPr="008C391E">
        <w:rPr>
          <w:rFonts w:ascii="Verdana" w:eastAsia="Verdana" w:hAnsi="Verdana" w:cstheme="minorHAnsi"/>
          <w:sz w:val="24"/>
          <w:szCs w:val="24"/>
        </w:rPr>
        <w:t>.</w:t>
      </w:r>
      <w:r w:rsidR="002444A8" w:rsidRPr="008C391E">
        <w:rPr>
          <w:rFonts w:ascii="Verdana" w:eastAsia="Verdana" w:hAnsi="Verdana" w:cstheme="minorHAnsi"/>
          <w:sz w:val="24"/>
          <w:szCs w:val="24"/>
        </w:rPr>
        <w:t xml:space="preserve"> </w:t>
      </w:r>
      <w:r w:rsidR="002D6061" w:rsidRPr="008C391E">
        <w:rPr>
          <w:rFonts w:ascii="Verdana" w:eastAsia="Verdana" w:hAnsi="Verdana" w:cstheme="minorHAnsi"/>
          <w:sz w:val="24"/>
          <w:szCs w:val="24"/>
        </w:rPr>
        <w:t>C</w:t>
      </w:r>
      <w:r w:rsidRPr="008C391E">
        <w:rPr>
          <w:rFonts w:ascii="Verdana" w:eastAsia="Verdana" w:hAnsi="Verdana" w:cstheme="minorHAnsi"/>
          <w:sz w:val="24"/>
          <w:szCs w:val="24"/>
        </w:rPr>
        <w:t xml:space="preserve">onversely, people being abused may </w:t>
      </w:r>
      <w:r w:rsidR="002D6061" w:rsidRPr="008C391E">
        <w:rPr>
          <w:rFonts w:ascii="Verdana" w:eastAsia="Verdana" w:hAnsi="Verdana" w:cstheme="minorHAnsi"/>
          <w:sz w:val="24"/>
          <w:szCs w:val="24"/>
        </w:rPr>
        <w:t xml:space="preserve">not </w:t>
      </w:r>
      <w:r w:rsidRPr="008C391E">
        <w:rPr>
          <w:rFonts w:ascii="Verdana" w:eastAsia="Verdana" w:hAnsi="Verdana" w:cstheme="minorHAnsi"/>
          <w:sz w:val="24"/>
          <w:szCs w:val="24"/>
        </w:rPr>
        <w:t xml:space="preserve">show </w:t>
      </w:r>
      <w:r w:rsidR="002D6061" w:rsidRPr="008C391E">
        <w:rPr>
          <w:rFonts w:ascii="Verdana" w:eastAsia="Verdana" w:hAnsi="Verdana" w:cstheme="minorHAnsi"/>
          <w:sz w:val="24"/>
          <w:szCs w:val="24"/>
        </w:rPr>
        <w:t>any</w:t>
      </w:r>
      <w:r w:rsidRPr="008C391E">
        <w:rPr>
          <w:rFonts w:ascii="Verdana" w:eastAsia="Verdana" w:hAnsi="Verdana" w:cstheme="minorHAnsi"/>
          <w:sz w:val="24"/>
          <w:szCs w:val="24"/>
        </w:rPr>
        <w:t xml:space="preserve"> obvious signs. </w:t>
      </w:r>
    </w:p>
    <w:p w14:paraId="03BF5CB4" w14:textId="77777777" w:rsidR="002D6061" w:rsidRPr="008C391E" w:rsidRDefault="002D6061" w:rsidP="003568DC">
      <w:pPr>
        <w:rPr>
          <w:rFonts w:ascii="Verdana" w:eastAsia="Verdana" w:hAnsi="Verdana" w:cstheme="minorHAnsi"/>
          <w:sz w:val="24"/>
          <w:szCs w:val="24"/>
        </w:rPr>
      </w:pPr>
      <w:r w:rsidRPr="008C391E">
        <w:rPr>
          <w:rFonts w:ascii="Verdana" w:eastAsia="Verdana" w:hAnsi="Verdana" w:cstheme="minorHAnsi"/>
          <w:sz w:val="24"/>
          <w:szCs w:val="24"/>
        </w:rPr>
        <w:t xml:space="preserve">This </w:t>
      </w:r>
      <w:r w:rsidR="003568DC" w:rsidRPr="008C391E">
        <w:rPr>
          <w:rFonts w:ascii="Verdana" w:eastAsia="Verdana" w:hAnsi="Verdana" w:cstheme="minorHAnsi"/>
          <w:sz w:val="24"/>
          <w:szCs w:val="24"/>
        </w:rPr>
        <w:t>make</w:t>
      </w:r>
      <w:r w:rsidRPr="008C391E">
        <w:rPr>
          <w:rFonts w:ascii="Verdana" w:eastAsia="Verdana" w:hAnsi="Verdana" w:cstheme="minorHAnsi"/>
          <w:sz w:val="24"/>
          <w:szCs w:val="24"/>
        </w:rPr>
        <w:t>s</w:t>
      </w:r>
      <w:r w:rsidR="003568DC" w:rsidRPr="008C391E">
        <w:rPr>
          <w:rFonts w:ascii="Verdana" w:eastAsia="Verdana" w:hAnsi="Verdana" w:cstheme="minorHAnsi"/>
          <w:sz w:val="24"/>
          <w:szCs w:val="24"/>
        </w:rPr>
        <w:t xml:space="preserve"> the issue of individual abuse more complex, but all concerns and suspicions </w:t>
      </w:r>
      <w:r w:rsidRPr="008C391E">
        <w:rPr>
          <w:rFonts w:ascii="Verdana" w:eastAsia="Verdana" w:hAnsi="Verdana" w:cstheme="minorHAnsi"/>
          <w:sz w:val="24"/>
          <w:szCs w:val="24"/>
        </w:rPr>
        <w:t>must</w:t>
      </w:r>
      <w:r w:rsidR="003568DC" w:rsidRPr="008C391E">
        <w:rPr>
          <w:rFonts w:ascii="Verdana" w:eastAsia="Verdana" w:hAnsi="Verdana" w:cstheme="minorHAnsi"/>
          <w:sz w:val="24"/>
          <w:szCs w:val="24"/>
        </w:rPr>
        <w:t xml:space="preserve"> be reported and acted upon. </w:t>
      </w:r>
    </w:p>
    <w:p w14:paraId="3E13AC00" w14:textId="39CD0B1E" w:rsidR="003568DC" w:rsidRPr="008C391E" w:rsidRDefault="008D54BE" w:rsidP="003568DC">
      <w:pPr>
        <w:rPr>
          <w:rFonts w:ascii="Verdana" w:eastAsia="Verdana" w:hAnsi="Verdana" w:cstheme="minorHAnsi"/>
          <w:sz w:val="24"/>
          <w:szCs w:val="24"/>
        </w:rPr>
      </w:pPr>
      <w:r w:rsidRPr="008C391E">
        <w:rPr>
          <w:rFonts w:ascii="Verdana" w:eastAsia="Verdana" w:hAnsi="Verdana" w:cstheme="minorHAnsi"/>
          <w:sz w:val="24"/>
          <w:szCs w:val="24"/>
        </w:rPr>
        <w:t xml:space="preserve">This is not an exhaustive </w:t>
      </w:r>
      <w:proofErr w:type="gramStart"/>
      <w:r w:rsidRPr="008C391E">
        <w:rPr>
          <w:rFonts w:ascii="Verdana" w:eastAsia="Verdana" w:hAnsi="Verdana" w:cstheme="minorHAnsi"/>
          <w:sz w:val="24"/>
          <w:szCs w:val="24"/>
        </w:rPr>
        <w:t>list</w:t>
      </w:r>
      <w:proofErr w:type="gramEnd"/>
      <w:r w:rsidRPr="008C391E">
        <w:rPr>
          <w:rFonts w:ascii="Verdana" w:eastAsia="Verdana" w:hAnsi="Verdana" w:cstheme="minorHAnsi"/>
          <w:sz w:val="24"/>
          <w:szCs w:val="24"/>
        </w:rPr>
        <w:t xml:space="preserve"> but </w:t>
      </w:r>
      <w:r w:rsidR="00A542E7" w:rsidRPr="008C391E">
        <w:rPr>
          <w:rFonts w:ascii="Verdana" w:eastAsia="Verdana" w:hAnsi="Verdana" w:cstheme="minorHAnsi"/>
          <w:sz w:val="24"/>
          <w:szCs w:val="24"/>
        </w:rPr>
        <w:t>possible</w:t>
      </w:r>
      <w:r w:rsidR="002D6061" w:rsidRPr="008C391E">
        <w:rPr>
          <w:rFonts w:ascii="Verdana" w:eastAsia="Verdana" w:hAnsi="Verdana" w:cstheme="minorHAnsi"/>
          <w:sz w:val="24"/>
          <w:szCs w:val="24"/>
        </w:rPr>
        <w:t xml:space="preserve"> signs of </w:t>
      </w:r>
      <w:r w:rsidR="003568DC" w:rsidRPr="008C391E">
        <w:rPr>
          <w:rFonts w:ascii="Verdana" w:eastAsia="Verdana" w:hAnsi="Verdana" w:cstheme="minorHAnsi"/>
          <w:sz w:val="24"/>
          <w:szCs w:val="24"/>
        </w:rPr>
        <w:t>abuse</w:t>
      </w:r>
      <w:r w:rsidR="00A542E7" w:rsidRPr="008C391E">
        <w:rPr>
          <w:rFonts w:ascii="Verdana" w:eastAsia="Verdana" w:hAnsi="Verdana" w:cstheme="minorHAnsi"/>
          <w:sz w:val="24"/>
          <w:szCs w:val="24"/>
        </w:rPr>
        <w:t xml:space="preserve"> may</w:t>
      </w:r>
      <w:r w:rsidR="002D6061" w:rsidRPr="008C391E">
        <w:rPr>
          <w:rFonts w:ascii="Verdana" w:eastAsia="Verdana" w:hAnsi="Verdana" w:cstheme="minorHAnsi"/>
          <w:sz w:val="24"/>
          <w:szCs w:val="24"/>
        </w:rPr>
        <w:t xml:space="preserve"> </w:t>
      </w:r>
      <w:r w:rsidR="0094766B" w:rsidRPr="008C391E">
        <w:rPr>
          <w:rFonts w:ascii="Verdana" w:eastAsia="Verdana" w:hAnsi="Verdana" w:cstheme="minorHAnsi"/>
          <w:sz w:val="24"/>
          <w:szCs w:val="24"/>
        </w:rPr>
        <w:t>include</w:t>
      </w:r>
      <w:r w:rsidR="003568DC" w:rsidRPr="008C391E">
        <w:rPr>
          <w:rFonts w:ascii="Verdana" w:eastAsia="Verdana" w:hAnsi="Verdana" w:cstheme="minorHAnsi"/>
          <w:sz w:val="24"/>
          <w:szCs w:val="24"/>
        </w:rPr>
        <w:t>:</w:t>
      </w:r>
    </w:p>
    <w:p w14:paraId="5ED0E375" w14:textId="7B2E3F6A" w:rsidR="00B631CB" w:rsidRPr="008C391E" w:rsidRDefault="002D6061"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injury or b</w:t>
      </w:r>
      <w:r w:rsidR="003568DC" w:rsidRPr="008C391E">
        <w:rPr>
          <w:rFonts w:ascii="Verdana" w:eastAsia="Verdana" w:hAnsi="Verdana" w:cstheme="minorHAnsi"/>
          <w:sz w:val="24"/>
          <w:szCs w:val="24"/>
        </w:rPr>
        <w:t xml:space="preserve">ruising </w:t>
      </w:r>
      <w:r w:rsidRPr="008C391E">
        <w:rPr>
          <w:rFonts w:ascii="Verdana" w:eastAsia="Verdana" w:hAnsi="Verdana" w:cstheme="minorHAnsi"/>
          <w:sz w:val="24"/>
          <w:szCs w:val="24"/>
        </w:rPr>
        <w:t>that is unexplained</w:t>
      </w:r>
      <w:r w:rsidR="00A542E7" w:rsidRPr="008C391E">
        <w:rPr>
          <w:rFonts w:ascii="Verdana" w:eastAsia="Verdana" w:hAnsi="Verdana" w:cstheme="minorHAnsi"/>
          <w:sz w:val="24"/>
          <w:szCs w:val="24"/>
        </w:rPr>
        <w:t>,</w:t>
      </w:r>
      <w:r w:rsidR="003568DC" w:rsidRPr="008C391E">
        <w:rPr>
          <w:rFonts w:ascii="Verdana" w:eastAsia="Verdana" w:hAnsi="Verdana" w:cstheme="minorHAnsi"/>
          <w:sz w:val="24"/>
          <w:szCs w:val="24"/>
        </w:rPr>
        <w:t xml:space="preserve"> </w:t>
      </w:r>
      <w:r w:rsidRPr="008C391E">
        <w:rPr>
          <w:rFonts w:ascii="Verdana" w:eastAsia="Verdana" w:hAnsi="Verdana" w:cstheme="minorHAnsi"/>
          <w:sz w:val="24"/>
          <w:szCs w:val="24"/>
        </w:rPr>
        <w:t xml:space="preserve">appears </w:t>
      </w:r>
      <w:r w:rsidR="003568DC" w:rsidRPr="008C391E">
        <w:rPr>
          <w:rFonts w:ascii="Verdana" w:eastAsia="Verdana" w:hAnsi="Verdana" w:cstheme="minorHAnsi"/>
          <w:sz w:val="24"/>
          <w:szCs w:val="24"/>
        </w:rPr>
        <w:t>suspicious</w:t>
      </w:r>
      <w:r w:rsidR="00A542E7" w:rsidRPr="008C391E">
        <w:rPr>
          <w:rFonts w:ascii="Verdana" w:eastAsia="Verdana" w:hAnsi="Verdana" w:cstheme="minorHAnsi"/>
          <w:sz w:val="24"/>
          <w:szCs w:val="24"/>
        </w:rPr>
        <w:t xml:space="preserve"> (e.g. </w:t>
      </w:r>
      <w:r w:rsidR="003568DC" w:rsidRPr="008C391E">
        <w:rPr>
          <w:rFonts w:ascii="Verdana" w:eastAsia="Verdana" w:hAnsi="Verdana" w:cstheme="minorHAnsi"/>
          <w:sz w:val="24"/>
          <w:szCs w:val="24"/>
        </w:rPr>
        <w:t>for which the explanation seems inconsistent</w:t>
      </w:r>
      <w:r w:rsidR="00A542E7" w:rsidRPr="008C391E">
        <w:rPr>
          <w:rFonts w:ascii="Verdana" w:eastAsia="Verdana" w:hAnsi="Verdana" w:cstheme="minorHAnsi"/>
          <w:sz w:val="24"/>
          <w:szCs w:val="24"/>
        </w:rPr>
        <w:t xml:space="preserve">) or similar </w:t>
      </w:r>
      <w:r w:rsidR="00B631CB" w:rsidRPr="008C391E">
        <w:rPr>
          <w:rFonts w:ascii="Verdana" w:eastAsia="Verdana" w:hAnsi="Verdana" w:cstheme="minorHAnsi"/>
          <w:sz w:val="24"/>
          <w:szCs w:val="24"/>
        </w:rPr>
        <w:t>injuries happening more than once</w:t>
      </w:r>
    </w:p>
    <w:p w14:paraId="3843C15D" w14:textId="17F85EA8" w:rsidR="00D37927" w:rsidRPr="008C391E" w:rsidRDefault="00D37927"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repeated illness or absence</w:t>
      </w:r>
    </w:p>
    <w:p w14:paraId="0F69509F" w14:textId="5F6C9220" w:rsidR="003568DC" w:rsidRPr="008C391E" w:rsidRDefault="002D6061"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 xml:space="preserve">talking about something </w:t>
      </w:r>
      <w:r w:rsidR="00D37927" w:rsidRPr="008C391E">
        <w:rPr>
          <w:rFonts w:ascii="Verdana" w:eastAsia="Verdana" w:hAnsi="Verdana" w:cstheme="minorHAnsi"/>
          <w:sz w:val="24"/>
          <w:szCs w:val="24"/>
        </w:rPr>
        <w:t>currently or previously</w:t>
      </w:r>
      <w:r w:rsidRPr="008C391E">
        <w:rPr>
          <w:rFonts w:ascii="Verdana" w:eastAsia="Verdana" w:hAnsi="Verdana" w:cstheme="minorHAnsi"/>
          <w:sz w:val="24"/>
          <w:szCs w:val="24"/>
        </w:rPr>
        <w:t xml:space="preserve"> involved in t</w:t>
      </w:r>
      <w:r w:rsidR="003568DC" w:rsidRPr="008C391E">
        <w:rPr>
          <w:rFonts w:ascii="Verdana" w:eastAsia="Verdana" w:hAnsi="Verdana" w:cstheme="minorHAnsi"/>
          <w:sz w:val="24"/>
          <w:szCs w:val="24"/>
        </w:rPr>
        <w:t xml:space="preserve">hat </w:t>
      </w:r>
      <w:r w:rsidRPr="008C391E">
        <w:rPr>
          <w:rFonts w:ascii="Verdana" w:eastAsia="Verdana" w:hAnsi="Verdana" w:cstheme="minorHAnsi"/>
          <w:sz w:val="24"/>
          <w:szCs w:val="24"/>
        </w:rPr>
        <w:t>sounds like</w:t>
      </w:r>
      <w:r w:rsidR="0094766B" w:rsidRPr="008C391E">
        <w:rPr>
          <w:rFonts w:ascii="Verdana" w:eastAsia="Verdana" w:hAnsi="Verdana" w:cstheme="minorHAnsi"/>
          <w:sz w:val="24"/>
          <w:szCs w:val="24"/>
        </w:rPr>
        <w:t xml:space="preserve"> </w:t>
      </w:r>
      <w:r w:rsidR="003568DC" w:rsidRPr="008C391E">
        <w:rPr>
          <w:rFonts w:ascii="Verdana" w:eastAsia="Verdana" w:hAnsi="Verdana" w:cstheme="minorHAnsi"/>
          <w:sz w:val="24"/>
          <w:szCs w:val="24"/>
        </w:rPr>
        <w:t>abus</w:t>
      </w:r>
      <w:r w:rsidR="0094766B" w:rsidRPr="008C391E">
        <w:rPr>
          <w:rFonts w:ascii="Verdana" w:eastAsia="Verdana" w:hAnsi="Verdana" w:cstheme="minorHAnsi"/>
          <w:sz w:val="24"/>
          <w:szCs w:val="24"/>
        </w:rPr>
        <w:t>e</w:t>
      </w:r>
    </w:p>
    <w:p w14:paraId="56468C99" w14:textId="509A319C" w:rsidR="003568DC" w:rsidRPr="008C391E" w:rsidRDefault="00A542E7"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u</w:t>
      </w:r>
      <w:r w:rsidR="003568DC" w:rsidRPr="008C391E">
        <w:rPr>
          <w:rFonts w:ascii="Verdana" w:eastAsia="Verdana" w:hAnsi="Verdana" w:cstheme="minorHAnsi"/>
          <w:sz w:val="24"/>
          <w:szCs w:val="24"/>
        </w:rPr>
        <w:t>nexplained changes in behaviour</w:t>
      </w:r>
      <w:r w:rsidRPr="008C391E">
        <w:rPr>
          <w:rFonts w:ascii="Verdana" w:eastAsia="Verdana" w:hAnsi="Verdana" w:cstheme="minorHAnsi"/>
          <w:sz w:val="24"/>
          <w:szCs w:val="24"/>
        </w:rPr>
        <w:t xml:space="preserve"> (e.g. </w:t>
      </w:r>
      <w:r w:rsidR="003568DC" w:rsidRPr="008C391E">
        <w:rPr>
          <w:rFonts w:ascii="Verdana" w:eastAsia="Verdana" w:hAnsi="Verdana" w:cstheme="minorHAnsi"/>
          <w:sz w:val="24"/>
          <w:szCs w:val="24"/>
        </w:rPr>
        <w:t>becoming quiet</w:t>
      </w:r>
      <w:r w:rsidR="00D37927" w:rsidRPr="008C391E">
        <w:rPr>
          <w:rFonts w:ascii="Verdana" w:eastAsia="Verdana" w:hAnsi="Verdana" w:cstheme="minorHAnsi"/>
          <w:sz w:val="24"/>
          <w:szCs w:val="24"/>
        </w:rPr>
        <w:t xml:space="preserve">, </w:t>
      </w:r>
      <w:r w:rsidR="003568DC" w:rsidRPr="008C391E">
        <w:rPr>
          <w:rFonts w:ascii="Verdana" w:eastAsia="Verdana" w:hAnsi="Verdana" w:cstheme="minorHAnsi"/>
          <w:sz w:val="24"/>
          <w:szCs w:val="24"/>
        </w:rPr>
        <w:t>withdrawn</w:t>
      </w:r>
      <w:r w:rsidR="00D37927" w:rsidRPr="008C391E">
        <w:rPr>
          <w:rFonts w:ascii="Verdana" w:eastAsia="Verdana" w:hAnsi="Verdana" w:cstheme="minorHAnsi"/>
          <w:sz w:val="24"/>
          <w:szCs w:val="24"/>
        </w:rPr>
        <w:t xml:space="preserve"> or ang</w:t>
      </w:r>
      <w:r w:rsidR="003568DC" w:rsidRPr="008C391E">
        <w:rPr>
          <w:rFonts w:ascii="Verdana" w:eastAsia="Verdana" w:hAnsi="Verdana" w:cstheme="minorHAnsi"/>
          <w:sz w:val="24"/>
          <w:szCs w:val="24"/>
        </w:rPr>
        <w:t>r</w:t>
      </w:r>
      <w:r w:rsidR="00D37927" w:rsidRPr="008C391E">
        <w:rPr>
          <w:rFonts w:ascii="Verdana" w:eastAsia="Verdana" w:hAnsi="Verdana" w:cstheme="minorHAnsi"/>
          <w:sz w:val="24"/>
          <w:szCs w:val="24"/>
        </w:rPr>
        <w:t>y</w:t>
      </w:r>
      <w:r w:rsidRPr="008C391E">
        <w:rPr>
          <w:rFonts w:ascii="Verdana" w:eastAsia="Verdana" w:hAnsi="Verdana" w:cstheme="minorHAnsi"/>
          <w:sz w:val="24"/>
          <w:szCs w:val="24"/>
        </w:rPr>
        <w:t>)</w:t>
      </w:r>
    </w:p>
    <w:p w14:paraId="6B8CA332" w14:textId="6FB9C554" w:rsidR="003568DC" w:rsidRPr="008C391E" w:rsidRDefault="00A542E7"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s</w:t>
      </w:r>
      <w:r w:rsidR="003568DC" w:rsidRPr="008C391E">
        <w:rPr>
          <w:rFonts w:ascii="Verdana" w:eastAsia="Verdana" w:hAnsi="Verdana" w:cstheme="minorHAnsi"/>
          <w:sz w:val="24"/>
          <w:szCs w:val="24"/>
        </w:rPr>
        <w:t>exual awareness or behaviour</w:t>
      </w:r>
      <w:r w:rsidR="00B631CB" w:rsidRPr="008C391E">
        <w:rPr>
          <w:rFonts w:ascii="Verdana" w:eastAsia="Verdana" w:hAnsi="Verdana" w:cstheme="minorHAnsi"/>
          <w:sz w:val="24"/>
          <w:szCs w:val="24"/>
        </w:rPr>
        <w:t xml:space="preserve"> that is inappropriate or not consistent with </w:t>
      </w:r>
      <w:r w:rsidR="00D37927" w:rsidRPr="008C391E">
        <w:rPr>
          <w:rFonts w:ascii="Verdana" w:eastAsia="Verdana" w:hAnsi="Verdana" w:cstheme="minorHAnsi"/>
          <w:sz w:val="24"/>
          <w:szCs w:val="24"/>
        </w:rPr>
        <w:t xml:space="preserve">age or </w:t>
      </w:r>
      <w:r w:rsidR="00B631CB" w:rsidRPr="008C391E">
        <w:rPr>
          <w:rFonts w:ascii="Verdana" w:eastAsia="Verdana" w:hAnsi="Verdana" w:cstheme="minorHAnsi"/>
          <w:sz w:val="24"/>
          <w:szCs w:val="24"/>
        </w:rPr>
        <w:t>capacity</w:t>
      </w:r>
    </w:p>
    <w:p w14:paraId="1333FDD8" w14:textId="2BF884DF" w:rsidR="00B631CB" w:rsidRPr="008C391E" w:rsidRDefault="00A542E7"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d</w:t>
      </w:r>
      <w:r w:rsidR="003568DC" w:rsidRPr="008C391E">
        <w:rPr>
          <w:rFonts w:ascii="Verdana" w:eastAsia="Verdana" w:hAnsi="Verdana" w:cstheme="minorHAnsi"/>
          <w:sz w:val="24"/>
          <w:szCs w:val="24"/>
        </w:rPr>
        <w:t xml:space="preserve">istrust of adults, </w:t>
      </w:r>
      <w:r w:rsidR="00B631CB" w:rsidRPr="008C391E">
        <w:rPr>
          <w:rFonts w:ascii="Verdana" w:eastAsia="Verdana" w:hAnsi="Verdana" w:cstheme="minorHAnsi"/>
          <w:sz w:val="24"/>
          <w:szCs w:val="24"/>
        </w:rPr>
        <w:t>especially</w:t>
      </w:r>
      <w:r w:rsidR="003568DC" w:rsidRPr="008C391E">
        <w:rPr>
          <w:rFonts w:ascii="Verdana" w:eastAsia="Verdana" w:hAnsi="Verdana" w:cstheme="minorHAnsi"/>
          <w:sz w:val="24"/>
          <w:szCs w:val="24"/>
        </w:rPr>
        <w:t xml:space="preserve"> </w:t>
      </w:r>
      <w:r w:rsidR="00B631CB" w:rsidRPr="008C391E">
        <w:rPr>
          <w:rFonts w:ascii="Verdana" w:eastAsia="Verdana" w:hAnsi="Verdana" w:cstheme="minorHAnsi"/>
          <w:sz w:val="24"/>
          <w:szCs w:val="24"/>
        </w:rPr>
        <w:t>adults</w:t>
      </w:r>
      <w:r w:rsidR="003568DC" w:rsidRPr="008C391E">
        <w:rPr>
          <w:rFonts w:ascii="Verdana" w:eastAsia="Verdana" w:hAnsi="Verdana" w:cstheme="minorHAnsi"/>
          <w:sz w:val="24"/>
          <w:szCs w:val="24"/>
        </w:rPr>
        <w:t xml:space="preserve"> wh</w:t>
      </w:r>
      <w:r w:rsidR="00B631CB" w:rsidRPr="008C391E">
        <w:rPr>
          <w:rFonts w:ascii="Verdana" w:eastAsia="Verdana" w:hAnsi="Verdana" w:cstheme="minorHAnsi"/>
          <w:sz w:val="24"/>
          <w:szCs w:val="24"/>
        </w:rPr>
        <w:t>ere</w:t>
      </w:r>
      <w:r w:rsidR="003568DC" w:rsidRPr="008C391E">
        <w:rPr>
          <w:rFonts w:ascii="Verdana" w:eastAsia="Verdana" w:hAnsi="Verdana" w:cstheme="minorHAnsi"/>
          <w:sz w:val="24"/>
          <w:szCs w:val="24"/>
        </w:rPr>
        <w:t xml:space="preserve"> a close relationship would normally be expected</w:t>
      </w:r>
      <w:r w:rsidR="00B631CB" w:rsidRPr="008C391E">
        <w:rPr>
          <w:rFonts w:ascii="Verdana" w:eastAsia="Verdana" w:hAnsi="Verdana" w:cstheme="minorHAnsi"/>
          <w:sz w:val="24"/>
          <w:szCs w:val="24"/>
        </w:rPr>
        <w:t>, or not wanting to be left alone with particular people</w:t>
      </w:r>
    </w:p>
    <w:p w14:paraId="5AA85B13" w14:textId="53EFDD25" w:rsidR="003568DC" w:rsidRPr="008C391E" w:rsidRDefault="00A542E7"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d</w:t>
      </w:r>
      <w:r w:rsidR="003568DC" w:rsidRPr="008C391E">
        <w:rPr>
          <w:rFonts w:ascii="Verdana" w:eastAsia="Verdana" w:hAnsi="Verdana" w:cstheme="minorHAnsi"/>
          <w:sz w:val="24"/>
          <w:szCs w:val="24"/>
        </w:rPr>
        <w:t>ifficulty in making friends</w:t>
      </w:r>
      <w:r w:rsidR="00B631CB" w:rsidRPr="008C391E">
        <w:rPr>
          <w:rFonts w:ascii="Verdana" w:eastAsia="Verdana" w:hAnsi="Verdana" w:cstheme="minorHAnsi"/>
          <w:sz w:val="24"/>
          <w:szCs w:val="24"/>
        </w:rPr>
        <w:t xml:space="preserve"> or a reluctance to go out or talk to people</w:t>
      </w:r>
    </w:p>
    <w:p w14:paraId="07BABBFA" w14:textId="1915FA41" w:rsidR="003568DC" w:rsidRPr="008C391E" w:rsidRDefault="00D37927" w:rsidP="00BE5BB9">
      <w:pPr>
        <w:pStyle w:val="ListParagraph"/>
        <w:numPr>
          <w:ilvl w:val="0"/>
          <w:numId w:val="3"/>
        </w:numPr>
        <w:rPr>
          <w:rFonts w:ascii="Verdana" w:eastAsia="Verdana" w:hAnsi="Verdana" w:cstheme="minorHAnsi"/>
          <w:sz w:val="24"/>
          <w:szCs w:val="24"/>
        </w:rPr>
      </w:pPr>
      <w:r w:rsidRPr="008C391E">
        <w:rPr>
          <w:rFonts w:ascii="Verdana" w:eastAsia="Verdana" w:hAnsi="Verdana" w:cstheme="minorHAnsi"/>
          <w:sz w:val="24"/>
          <w:szCs w:val="24"/>
        </w:rPr>
        <w:t>c</w:t>
      </w:r>
      <w:r w:rsidR="003568DC" w:rsidRPr="008C391E">
        <w:rPr>
          <w:rFonts w:ascii="Verdana" w:eastAsia="Verdana" w:hAnsi="Verdana" w:cstheme="minorHAnsi"/>
          <w:sz w:val="24"/>
          <w:szCs w:val="24"/>
        </w:rPr>
        <w:t>hanges in appearance</w:t>
      </w:r>
      <w:r w:rsidR="0094766B" w:rsidRPr="008C391E">
        <w:rPr>
          <w:rFonts w:ascii="Verdana" w:eastAsia="Verdana" w:hAnsi="Verdana" w:cstheme="minorHAnsi"/>
          <w:sz w:val="24"/>
          <w:szCs w:val="24"/>
        </w:rPr>
        <w:t>,</w:t>
      </w:r>
      <w:r w:rsidR="003568DC" w:rsidRPr="008C391E">
        <w:rPr>
          <w:rFonts w:ascii="Verdana" w:eastAsia="Verdana" w:hAnsi="Verdana" w:cstheme="minorHAnsi"/>
          <w:sz w:val="24"/>
          <w:szCs w:val="24"/>
        </w:rPr>
        <w:t xml:space="preserve"> such as weight loss</w:t>
      </w:r>
      <w:r w:rsidR="0094766B" w:rsidRPr="008C391E">
        <w:rPr>
          <w:rFonts w:ascii="Verdana" w:eastAsia="Verdana" w:hAnsi="Verdana" w:cstheme="minorHAnsi"/>
          <w:sz w:val="24"/>
          <w:szCs w:val="24"/>
        </w:rPr>
        <w:t xml:space="preserve"> or poor hygiene </w:t>
      </w:r>
    </w:p>
    <w:p w14:paraId="285592E5" w14:textId="77777777" w:rsidR="00D51857" w:rsidRPr="00951474" w:rsidRDefault="00D51857" w:rsidP="00D51857">
      <w:pPr>
        <w:pStyle w:val="Heading2"/>
        <w:rPr>
          <w:rFonts w:ascii="Verdana" w:eastAsia="Verdana" w:hAnsi="Verdana"/>
          <w:b/>
          <w:bCs/>
          <w:color w:val="auto"/>
          <w:sz w:val="28"/>
          <w:szCs w:val="28"/>
        </w:rPr>
      </w:pPr>
      <w:bookmarkStart w:id="21" w:name="_Toc231300924"/>
      <w:r w:rsidRPr="00951474">
        <w:rPr>
          <w:rFonts w:ascii="Verdana" w:eastAsia="Verdana" w:hAnsi="Verdana"/>
          <w:b/>
          <w:bCs/>
          <w:color w:val="auto"/>
          <w:sz w:val="28"/>
          <w:szCs w:val="28"/>
        </w:rPr>
        <w:t>People with disabilities</w:t>
      </w:r>
      <w:bookmarkEnd w:id="21"/>
    </w:p>
    <w:p w14:paraId="507359E9" w14:textId="77777777" w:rsidR="00D51857" w:rsidRPr="008C391E" w:rsidRDefault="00D51857" w:rsidP="00D51857">
      <w:pPr>
        <w:rPr>
          <w:rFonts w:ascii="Verdana" w:eastAsia="Verdana" w:hAnsi="Verdana" w:cstheme="minorHAnsi"/>
          <w:sz w:val="24"/>
          <w:szCs w:val="24"/>
        </w:rPr>
      </w:pPr>
      <w:r w:rsidRPr="008C391E">
        <w:rPr>
          <w:rFonts w:ascii="Verdana" w:eastAsia="Verdana" w:hAnsi="Verdana" w:cstheme="minorHAnsi"/>
          <w:bCs/>
          <w:sz w:val="24"/>
          <w:szCs w:val="24"/>
        </w:rPr>
        <w:t>People</w:t>
      </w:r>
      <w:r w:rsidRPr="008C391E">
        <w:rPr>
          <w:rFonts w:ascii="Verdana" w:eastAsia="Verdana" w:hAnsi="Verdana" w:cstheme="minorHAnsi"/>
          <w:sz w:val="24"/>
          <w:szCs w:val="24"/>
        </w:rPr>
        <w:t xml:space="preserve"> with a disability are particularly vulnerable to abuse. This can be because:</w:t>
      </w:r>
    </w:p>
    <w:p w14:paraId="408B9E40" w14:textId="59D04C16" w:rsidR="00D51857" w:rsidRPr="008C391E" w:rsidRDefault="00D51857" w:rsidP="00BE5BB9">
      <w:pPr>
        <w:pStyle w:val="ListParagraph"/>
        <w:numPr>
          <w:ilvl w:val="0"/>
          <w:numId w:val="11"/>
        </w:numPr>
        <w:rPr>
          <w:rFonts w:ascii="Verdana" w:eastAsia="Verdana" w:hAnsi="Verdana" w:cstheme="minorHAnsi"/>
          <w:sz w:val="24"/>
          <w:szCs w:val="24"/>
        </w:rPr>
      </w:pPr>
      <w:r w:rsidRPr="008C391E">
        <w:rPr>
          <w:rFonts w:ascii="Verdana" w:eastAsia="Verdana" w:hAnsi="Verdana" w:cstheme="minorHAnsi"/>
          <w:sz w:val="24"/>
          <w:szCs w:val="24"/>
        </w:rPr>
        <w:lastRenderedPageBreak/>
        <w:t>their impairment</w:t>
      </w:r>
      <w:r w:rsidR="00A542C3" w:rsidRPr="008C391E">
        <w:rPr>
          <w:rFonts w:ascii="Verdana" w:eastAsia="Verdana" w:hAnsi="Verdana" w:cstheme="minorHAnsi"/>
          <w:sz w:val="24"/>
          <w:szCs w:val="24"/>
        </w:rPr>
        <w:t xml:space="preserve"> presents barriers to reporting or escaping the abuse, such as a lack of access, awareness or support </w:t>
      </w:r>
    </w:p>
    <w:p w14:paraId="20B3A61B" w14:textId="77777777" w:rsidR="00A542C3" w:rsidRPr="008C391E" w:rsidRDefault="00D51857" w:rsidP="00BE5BB9">
      <w:pPr>
        <w:pStyle w:val="ListParagraph"/>
        <w:numPr>
          <w:ilvl w:val="0"/>
          <w:numId w:val="11"/>
        </w:numPr>
        <w:rPr>
          <w:rFonts w:ascii="Verdana" w:eastAsia="Verdana" w:hAnsi="Verdana" w:cstheme="minorHAnsi"/>
          <w:sz w:val="24"/>
          <w:szCs w:val="24"/>
        </w:rPr>
      </w:pPr>
      <w:r w:rsidRPr="008C391E">
        <w:rPr>
          <w:rFonts w:ascii="Verdana" w:eastAsia="Verdana" w:hAnsi="Verdana" w:cstheme="minorHAnsi"/>
          <w:sz w:val="24"/>
          <w:szCs w:val="24"/>
        </w:rPr>
        <w:t>they are depend</w:t>
      </w:r>
      <w:r w:rsidR="00A542C3" w:rsidRPr="008C391E">
        <w:rPr>
          <w:rFonts w:ascii="Verdana" w:eastAsia="Verdana" w:hAnsi="Verdana" w:cstheme="minorHAnsi"/>
          <w:sz w:val="24"/>
          <w:szCs w:val="24"/>
        </w:rPr>
        <w:t>e</w:t>
      </w:r>
      <w:r w:rsidRPr="008C391E">
        <w:rPr>
          <w:rFonts w:ascii="Verdana" w:eastAsia="Verdana" w:hAnsi="Verdana" w:cstheme="minorHAnsi"/>
          <w:sz w:val="24"/>
          <w:szCs w:val="24"/>
        </w:rPr>
        <w:t>nt on someone for their care and feel powerless to report abusive treatment</w:t>
      </w:r>
    </w:p>
    <w:p w14:paraId="5B1B75C1" w14:textId="1EA66CCA" w:rsidR="00D51857" w:rsidRPr="008C391E" w:rsidRDefault="00A542C3" w:rsidP="00BE5BB9">
      <w:pPr>
        <w:pStyle w:val="ListParagraph"/>
        <w:numPr>
          <w:ilvl w:val="0"/>
          <w:numId w:val="11"/>
        </w:numPr>
        <w:rPr>
          <w:rFonts w:ascii="Verdana" w:eastAsia="Verdana" w:hAnsi="Verdana" w:cstheme="minorHAnsi"/>
          <w:sz w:val="24"/>
          <w:szCs w:val="24"/>
        </w:rPr>
      </w:pPr>
      <w:r w:rsidRPr="008C391E">
        <w:rPr>
          <w:rFonts w:ascii="Verdana" w:eastAsia="Verdana" w:hAnsi="Verdana" w:cstheme="minorHAnsi"/>
          <w:sz w:val="24"/>
          <w:szCs w:val="24"/>
        </w:rPr>
        <w:t>they use a di</w:t>
      </w:r>
      <w:r w:rsidR="00D51857" w:rsidRPr="008C391E">
        <w:rPr>
          <w:rFonts w:ascii="Verdana" w:eastAsia="Verdana" w:hAnsi="Verdana" w:cstheme="minorHAnsi"/>
          <w:sz w:val="24"/>
          <w:szCs w:val="24"/>
        </w:rPr>
        <w:t>fferent communication method</w:t>
      </w:r>
      <w:r w:rsidRPr="008C391E">
        <w:rPr>
          <w:rFonts w:ascii="Verdana" w:eastAsia="Verdana" w:hAnsi="Verdana" w:cstheme="minorHAnsi"/>
          <w:sz w:val="24"/>
          <w:szCs w:val="24"/>
        </w:rPr>
        <w:t>, are unable to speak</w:t>
      </w:r>
      <w:r w:rsidR="00D51857" w:rsidRPr="008C391E">
        <w:rPr>
          <w:rFonts w:ascii="Verdana" w:eastAsia="Verdana" w:hAnsi="Verdana" w:cstheme="minorHAnsi"/>
          <w:sz w:val="24"/>
          <w:szCs w:val="24"/>
        </w:rPr>
        <w:t xml:space="preserve"> or lack </w:t>
      </w:r>
      <w:r w:rsidRPr="008C391E">
        <w:rPr>
          <w:rFonts w:ascii="Verdana" w:eastAsia="Verdana" w:hAnsi="Verdana" w:cstheme="minorHAnsi"/>
          <w:sz w:val="24"/>
          <w:szCs w:val="24"/>
        </w:rPr>
        <w:t>the</w:t>
      </w:r>
      <w:r w:rsidR="00D51857" w:rsidRPr="008C391E">
        <w:rPr>
          <w:rFonts w:ascii="Verdana" w:eastAsia="Verdana" w:hAnsi="Verdana" w:cstheme="minorHAnsi"/>
          <w:sz w:val="24"/>
          <w:szCs w:val="24"/>
        </w:rPr>
        <w:t xml:space="preserve"> </w:t>
      </w:r>
      <w:r w:rsidRPr="008C391E">
        <w:rPr>
          <w:rFonts w:ascii="Verdana" w:eastAsia="Verdana" w:hAnsi="Verdana" w:cstheme="minorHAnsi"/>
          <w:sz w:val="24"/>
          <w:szCs w:val="24"/>
        </w:rPr>
        <w:t xml:space="preserve">necessary </w:t>
      </w:r>
      <w:r w:rsidR="00D51857" w:rsidRPr="008C391E">
        <w:rPr>
          <w:rFonts w:ascii="Verdana" w:eastAsia="Verdana" w:hAnsi="Verdana" w:cstheme="minorHAnsi"/>
          <w:sz w:val="24"/>
          <w:szCs w:val="24"/>
        </w:rPr>
        <w:t>vocabulary</w:t>
      </w:r>
      <w:r w:rsidRPr="008C391E">
        <w:rPr>
          <w:rFonts w:ascii="Verdana" w:eastAsia="Verdana" w:hAnsi="Verdana" w:cstheme="minorHAnsi"/>
          <w:sz w:val="24"/>
          <w:szCs w:val="24"/>
        </w:rPr>
        <w:t xml:space="preserve">, so they are unable </w:t>
      </w:r>
      <w:r w:rsidR="00D51857" w:rsidRPr="008C391E">
        <w:rPr>
          <w:rFonts w:ascii="Verdana" w:eastAsia="Verdana" w:hAnsi="Verdana" w:cstheme="minorHAnsi"/>
          <w:sz w:val="24"/>
          <w:szCs w:val="24"/>
        </w:rPr>
        <w:t xml:space="preserve">to communicate </w:t>
      </w:r>
      <w:r w:rsidRPr="008C391E">
        <w:rPr>
          <w:rFonts w:ascii="Verdana" w:eastAsia="Verdana" w:hAnsi="Verdana" w:cstheme="minorHAnsi"/>
          <w:sz w:val="24"/>
          <w:szCs w:val="24"/>
        </w:rPr>
        <w:t>what is happening, their concerns or how they feel</w:t>
      </w:r>
    </w:p>
    <w:p w14:paraId="4170B773" w14:textId="46DA6999" w:rsidR="002444A8" w:rsidRPr="00951474" w:rsidRDefault="001518D1" w:rsidP="003707DF">
      <w:pPr>
        <w:pStyle w:val="Heading1"/>
        <w:rPr>
          <w:rFonts w:ascii="Verdana" w:eastAsia="Verdana" w:hAnsi="Verdana"/>
          <w:b/>
          <w:bCs/>
          <w:color w:val="auto"/>
        </w:rPr>
      </w:pPr>
      <w:bookmarkStart w:id="22" w:name="_Toc231300925"/>
      <w:r w:rsidRPr="00951474">
        <w:rPr>
          <w:rFonts w:ascii="Verdana" w:eastAsia="Verdana" w:hAnsi="Verdana"/>
          <w:b/>
          <w:bCs/>
          <w:color w:val="auto"/>
        </w:rPr>
        <w:t xml:space="preserve">Types of </w:t>
      </w:r>
      <w:r w:rsidR="000939D6" w:rsidRPr="00951474">
        <w:rPr>
          <w:rFonts w:ascii="Verdana" w:eastAsia="Verdana" w:hAnsi="Verdana"/>
          <w:b/>
          <w:bCs/>
          <w:color w:val="auto"/>
        </w:rPr>
        <w:t>a</w:t>
      </w:r>
      <w:r w:rsidRPr="00951474">
        <w:rPr>
          <w:rFonts w:ascii="Verdana" w:eastAsia="Verdana" w:hAnsi="Verdana"/>
          <w:b/>
          <w:bCs/>
          <w:color w:val="auto"/>
        </w:rPr>
        <w:t>buse</w:t>
      </w:r>
      <w:bookmarkEnd w:id="22"/>
    </w:p>
    <w:p w14:paraId="33E46491" w14:textId="44599378" w:rsidR="003568DC" w:rsidRPr="008C391E" w:rsidRDefault="002444A8" w:rsidP="002444A8">
      <w:pPr>
        <w:rPr>
          <w:rFonts w:ascii="Verdana" w:hAnsi="Verdana"/>
          <w:sz w:val="24"/>
          <w:szCs w:val="24"/>
        </w:rPr>
      </w:pPr>
      <w:r w:rsidRPr="008C391E">
        <w:rPr>
          <w:rFonts w:ascii="Verdana" w:hAnsi="Verdana"/>
          <w:sz w:val="24"/>
          <w:szCs w:val="24"/>
        </w:rPr>
        <w:t xml:space="preserve">There are different types of </w:t>
      </w:r>
      <w:r w:rsidR="00104A5B" w:rsidRPr="008C391E">
        <w:rPr>
          <w:rFonts w:ascii="Verdana" w:hAnsi="Verdana"/>
          <w:sz w:val="24"/>
          <w:szCs w:val="24"/>
        </w:rPr>
        <w:t>abuse,</w:t>
      </w:r>
      <w:r w:rsidRPr="008C391E">
        <w:rPr>
          <w:rFonts w:ascii="Verdana" w:hAnsi="Verdana"/>
          <w:sz w:val="24"/>
          <w:szCs w:val="24"/>
        </w:rPr>
        <w:t xml:space="preserve"> and some definitions differ across the four countries of the UK.</w:t>
      </w:r>
      <w:r w:rsidR="003568DC" w:rsidRPr="008C391E">
        <w:rPr>
          <w:rFonts w:ascii="Verdana" w:hAnsi="Verdana"/>
          <w:sz w:val="24"/>
          <w:szCs w:val="24"/>
        </w:rPr>
        <w:tab/>
      </w:r>
    </w:p>
    <w:p w14:paraId="76D457D1" w14:textId="75A1121C" w:rsidR="002444A8"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Physical Abuse </w:t>
      </w:r>
    </w:p>
    <w:p w14:paraId="00492301" w14:textId="45085AA2" w:rsidR="002377E3"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 xml:space="preserve">Physical abuse </w:t>
      </w:r>
      <w:r w:rsidR="00DC3643" w:rsidRPr="008C391E">
        <w:rPr>
          <w:rFonts w:ascii="Verdana" w:eastAsia="Verdana" w:hAnsi="Verdana" w:cstheme="minorHAnsi"/>
          <w:sz w:val="24"/>
          <w:szCs w:val="24"/>
        </w:rPr>
        <w:t>is</w:t>
      </w:r>
      <w:r w:rsidR="00DB0688" w:rsidRPr="008C391E">
        <w:rPr>
          <w:rFonts w:ascii="Verdana" w:eastAsia="Verdana" w:hAnsi="Verdana" w:cstheme="minorHAnsi"/>
          <w:sz w:val="24"/>
          <w:szCs w:val="24"/>
        </w:rPr>
        <w:t xml:space="preserve"> when someone hurts or harms a child, young person or adult at risk on purpose.</w:t>
      </w:r>
      <w:r w:rsidR="002377E3" w:rsidRPr="008C391E">
        <w:rPr>
          <w:rFonts w:ascii="Verdana" w:eastAsia="Verdana" w:hAnsi="Verdana" w:cstheme="minorHAnsi"/>
          <w:sz w:val="24"/>
          <w:szCs w:val="24"/>
        </w:rPr>
        <w:t xml:space="preserve"> </w:t>
      </w:r>
      <w:r w:rsidR="00DC3643" w:rsidRPr="008C391E">
        <w:rPr>
          <w:rFonts w:ascii="Verdana" w:eastAsia="Verdana" w:hAnsi="Verdana" w:cstheme="minorHAnsi"/>
          <w:sz w:val="24"/>
          <w:szCs w:val="24"/>
        </w:rPr>
        <w:t xml:space="preserve">It </w:t>
      </w:r>
      <w:r w:rsidRPr="008C391E">
        <w:rPr>
          <w:rFonts w:ascii="Verdana" w:eastAsia="Verdana" w:hAnsi="Verdana" w:cstheme="minorHAnsi"/>
          <w:sz w:val="24"/>
          <w:szCs w:val="24"/>
        </w:rPr>
        <w:t>may involve</w:t>
      </w:r>
      <w:r w:rsidR="002377E3" w:rsidRPr="008C391E">
        <w:rPr>
          <w:rFonts w:ascii="Verdana" w:eastAsia="Verdana" w:hAnsi="Verdana"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A4A1C" w:rsidRPr="008C391E" w14:paraId="76D2B4F7" w14:textId="77777777" w:rsidTr="00FA4A1C">
        <w:tc>
          <w:tcPr>
            <w:tcW w:w="4508" w:type="dxa"/>
          </w:tcPr>
          <w:p w14:paraId="022AE2D1"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hitting with hands or objects</w:t>
            </w:r>
          </w:p>
          <w:p w14:paraId="424C215A"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slapping and punching</w:t>
            </w:r>
          </w:p>
          <w:p w14:paraId="7DA840BA"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kicking</w:t>
            </w:r>
          </w:p>
          <w:p w14:paraId="3AC817E8"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shaking</w:t>
            </w:r>
          </w:p>
          <w:p w14:paraId="2949EE55"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throwing</w:t>
            </w:r>
          </w:p>
          <w:p w14:paraId="4A3FF193" w14:textId="713281A7" w:rsidR="00FA4A1C" w:rsidRPr="008C391E" w:rsidRDefault="008879E1"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biting and scratching</w:t>
            </w:r>
          </w:p>
        </w:tc>
        <w:tc>
          <w:tcPr>
            <w:tcW w:w="4508" w:type="dxa"/>
          </w:tcPr>
          <w:p w14:paraId="67BE7BF8"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burning or scalding</w:t>
            </w:r>
          </w:p>
          <w:p w14:paraId="47641BDF"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breaking bones</w:t>
            </w:r>
          </w:p>
          <w:p w14:paraId="668E046A"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drowning</w:t>
            </w:r>
          </w:p>
          <w:p w14:paraId="02DBA69D" w14:textId="77777777" w:rsidR="00FA4A1C" w:rsidRPr="008C391E" w:rsidRDefault="00FA4A1C"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suffocating</w:t>
            </w:r>
          </w:p>
          <w:p w14:paraId="12237F2E" w14:textId="27D201BD" w:rsidR="008879E1" w:rsidRPr="008C391E" w:rsidRDefault="008879E1" w:rsidP="00BE5BB9">
            <w:pPr>
              <w:pStyle w:val="ListParagraph"/>
              <w:numPr>
                <w:ilvl w:val="0"/>
                <w:numId w:val="21"/>
              </w:numPr>
              <w:rPr>
                <w:rFonts w:ascii="Verdana" w:eastAsia="Verdana" w:hAnsi="Verdana" w:cstheme="minorHAnsi"/>
                <w:sz w:val="24"/>
                <w:szCs w:val="24"/>
              </w:rPr>
            </w:pPr>
            <w:r w:rsidRPr="008C391E">
              <w:rPr>
                <w:rFonts w:ascii="Verdana" w:eastAsia="Verdana" w:hAnsi="Verdana" w:cstheme="minorHAnsi"/>
                <w:sz w:val="24"/>
                <w:szCs w:val="24"/>
              </w:rPr>
              <w:t>poisoning</w:t>
            </w:r>
          </w:p>
        </w:tc>
      </w:tr>
    </w:tbl>
    <w:p w14:paraId="5BF2D8C7" w14:textId="759A60B1" w:rsidR="003568DC" w:rsidRPr="008C391E" w:rsidRDefault="001518D1" w:rsidP="0031059F">
      <w:pPr>
        <w:spacing w:before="240"/>
        <w:rPr>
          <w:rFonts w:ascii="Verdana" w:eastAsia="Verdana" w:hAnsi="Verdana" w:cstheme="minorHAnsi"/>
          <w:sz w:val="24"/>
          <w:szCs w:val="24"/>
        </w:rPr>
      </w:pPr>
      <w:r w:rsidRPr="008C391E">
        <w:rPr>
          <w:rFonts w:ascii="Verdana" w:eastAsia="Verdana" w:hAnsi="Verdana" w:cstheme="minorHAnsi"/>
          <w:sz w:val="24"/>
          <w:szCs w:val="24"/>
        </w:rPr>
        <w:t xml:space="preserve">It may </w:t>
      </w:r>
      <w:r w:rsidR="003568DC" w:rsidRPr="008C391E">
        <w:rPr>
          <w:rFonts w:ascii="Verdana" w:eastAsia="Verdana" w:hAnsi="Verdana" w:cstheme="minorHAnsi"/>
          <w:sz w:val="24"/>
          <w:szCs w:val="24"/>
        </w:rPr>
        <w:t xml:space="preserve">also </w:t>
      </w:r>
      <w:r w:rsidRPr="008C391E">
        <w:rPr>
          <w:rFonts w:ascii="Verdana" w:eastAsia="Verdana" w:hAnsi="Verdana" w:cstheme="minorHAnsi"/>
          <w:sz w:val="24"/>
          <w:szCs w:val="24"/>
        </w:rPr>
        <w:t>happen</w:t>
      </w:r>
      <w:r w:rsidR="003568DC" w:rsidRPr="008C391E">
        <w:rPr>
          <w:rFonts w:ascii="Verdana" w:eastAsia="Verdana" w:hAnsi="Verdana" w:cstheme="minorHAnsi"/>
          <w:sz w:val="24"/>
          <w:szCs w:val="24"/>
        </w:rPr>
        <w:t xml:space="preserve"> when a parent or carer feigns symptoms of, or deliberately causes ill health to</w:t>
      </w:r>
      <w:r w:rsidRPr="008C391E">
        <w:rPr>
          <w:rFonts w:ascii="Verdana" w:eastAsia="Verdana" w:hAnsi="Verdana" w:cstheme="minorHAnsi"/>
          <w:sz w:val="24"/>
          <w:szCs w:val="24"/>
        </w:rPr>
        <w:t>,</w:t>
      </w:r>
      <w:r w:rsidR="003568DC" w:rsidRPr="008C391E">
        <w:rPr>
          <w:rFonts w:ascii="Verdana" w:eastAsia="Verdana" w:hAnsi="Verdana" w:cstheme="minorHAnsi"/>
          <w:sz w:val="24"/>
          <w:szCs w:val="24"/>
        </w:rPr>
        <w:t xml:space="preserve"> </w:t>
      </w:r>
      <w:r w:rsidRPr="008C391E">
        <w:rPr>
          <w:rFonts w:ascii="Verdana" w:eastAsia="Verdana" w:hAnsi="Verdana" w:cstheme="minorHAnsi"/>
          <w:sz w:val="24"/>
          <w:szCs w:val="24"/>
        </w:rPr>
        <w:t>a</w:t>
      </w:r>
      <w:r w:rsidR="002377E3" w:rsidRPr="008C391E">
        <w:rPr>
          <w:rFonts w:ascii="Verdana" w:eastAsia="Verdana" w:hAnsi="Verdana" w:cstheme="minorHAnsi"/>
          <w:sz w:val="24"/>
          <w:szCs w:val="24"/>
        </w:rPr>
        <w:t xml:space="preserve"> </w:t>
      </w:r>
      <w:r w:rsidRPr="008C391E">
        <w:rPr>
          <w:rFonts w:ascii="Verdana" w:eastAsia="Verdana" w:hAnsi="Verdana" w:cstheme="minorHAnsi"/>
          <w:sz w:val="24"/>
          <w:szCs w:val="24"/>
        </w:rPr>
        <w:t>child</w:t>
      </w:r>
      <w:r w:rsidR="002377E3" w:rsidRPr="008C391E">
        <w:rPr>
          <w:rFonts w:ascii="Verdana" w:eastAsia="Verdana" w:hAnsi="Verdana" w:cstheme="minorHAnsi"/>
          <w:sz w:val="24"/>
          <w:szCs w:val="24"/>
        </w:rPr>
        <w:t xml:space="preserve"> or adult</w:t>
      </w:r>
      <w:r w:rsidRPr="008C391E">
        <w:rPr>
          <w:rFonts w:ascii="Verdana" w:eastAsia="Verdana" w:hAnsi="Verdana" w:cstheme="minorHAnsi"/>
          <w:sz w:val="24"/>
          <w:szCs w:val="24"/>
        </w:rPr>
        <w:t xml:space="preserve"> in their care</w:t>
      </w:r>
      <w:r w:rsidR="003568DC" w:rsidRPr="008C391E">
        <w:rPr>
          <w:rFonts w:ascii="Verdana" w:eastAsia="Verdana" w:hAnsi="Verdana" w:cstheme="minorHAnsi"/>
          <w:sz w:val="24"/>
          <w:szCs w:val="24"/>
        </w:rPr>
        <w:t xml:space="preserve">. Female </w:t>
      </w:r>
      <w:r w:rsidR="002377E3" w:rsidRPr="008C391E">
        <w:rPr>
          <w:rFonts w:ascii="Verdana" w:eastAsia="Verdana" w:hAnsi="Verdana" w:cstheme="minorHAnsi"/>
          <w:sz w:val="24"/>
          <w:szCs w:val="24"/>
        </w:rPr>
        <w:t>g</w:t>
      </w:r>
      <w:r w:rsidR="003568DC" w:rsidRPr="008C391E">
        <w:rPr>
          <w:rFonts w:ascii="Verdana" w:eastAsia="Verdana" w:hAnsi="Verdana" w:cstheme="minorHAnsi"/>
          <w:sz w:val="24"/>
          <w:szCs w:val="24"/>
        </w:rPr>
        <w:t xml:space="preserve">enital </w:t>
      </w:r>
      <w:r w:rsidR="002377E3" w:rsidRPr="008C391E">
        <w:rPr>
          <w:rFonts w:ascii="Verdana" w:eastAsia="Verdana" w:hAnsi="Verdana" w:cstheme="minorHAnsi"/>
          <w:sz w:val="24"/>
          <w:szCs w:val="24"/>
        </w:rPr>
        <w:t>m</w:t>
      </w:r>
      <w:r w:rsidR="003568DC" w:rsidRPr="008C391E">
        <w:rPr>
          <w:rFonts w:ascii="Verdana" w:eastAsia="Verdana" w:hAnsi="Verdana" w:cstheme="minorHAnsi"/>
          <w:sz w:val="24"/>
          <w:szCs w:val="24"/>
        </w:rPr>
        <w:t xml:space="preserve">utilation is a form of physical abuse </w:t>
      </w:r>
      <w:r w:rsidR="002444A8" w:rsidRPr="008C391E">
        <w:rPr>
          <w:rFonts w:ascii="Verdana" w:eastAsia="Verdana" w:hAnsi="Verdana" w:cstheme="minorHAnsi"/>
          <w:sz w:val="24"/>
          <w:szCs w:val="24"/>
        </w:rPr>
        <w:t xml:space="preserve">which is illegal in the UK and most often </w:t>
      </w:r>
      <w:r w:rsidR="003568DC" w:rsidRPr="008C391E">
        <w:rPr>
          <w:rFonts w:ascii="Verdana" w:eastAsia="Verdana" w:hAnsi="Verdana" w:cstheme="minorHAnsi"/>
          <w:sz w:val="24"/>
          <w:szCs w:val="24"/>
        </w:rPr>
        <w:t>carried out on young girls</w:t>
      </w:r>
      <w:r w:rsidR="002444A8" w:rsidRPr="008C391E">
        <w:rPr>
          <w:rFonts w:ascii="Verdana" w:eastAsia="Verdana" w:hAnsi="Verdana" w:cstheme="minorHAnsi"/>
          <w:sz w:val="24"/>
          <w:szCs w:val="24"/>
        </w:rPr>
        <w:t xml:space="preserve"> (see below)</w:t>
      </w:r>
      <w:r w:rsidR="003568DC" w:rsidRPr="008C391E">
        <w:rPr>
          <w:rFonts w:ascii="Verdana" w:eastAsia="Verdana" w:hAnsi="Verdana" w:cstheme="minorHAnsi"/>
          <w:sz w:val="24"/>
          <w:szCs w:val="24"/>
        </w:rPr>
        <w:t xml:space="preserve">. </w:t>
      </w:r>
    </w:p>
    <w:p w14:paraId="281BD994" w14:textId="78E1E804" w:rsidR="002444A8"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Neglect </w:t>
      </w:r>
    </w:p>
    <w:p w14:paraId="3BE81230" w14:textId="39EBBF1A" w:rsidR="002444A8"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 xml:space="preserve">Neglect is </w:t>
      </w:r>
      <w:r w:rsidR="00E862E0" w:rsidRPr="008C391E">
        <w:rPr>
          <w:rFonts w:ascii="Verdana" w:eastAsia="Verdana" w:hAnsi="Verdana" w:cstheme="minorHAnsi"/>
          <w:sz w:val="24"/>
          <w:szCs w:val="24"/>
        </w:rPr>
        <w:t>not</w:t>
      </w:r>
      <w:r w:rsidRPr="008C391E">
        <w:rPr>
          <w:rFonts w:ascii="Verdana" w:eastAsia="Verdana" w:hAnsi="Verdana" w:cstheme="minorHAnsi"/>
          <w:sz w:val="24"/>
          <w:szCs w:val="24"/>
        </w:rPr>
        <w:t xml:space="preserve"> meet</w:t>
      </w:r>
      <w:r w:rsidR="00E862E0" w:rsidRPr="008C391E">
        <w:rPr>
          <w:rFonts w:ascii="Verdana" w:eastAsia="Verdana" w:hAnsi="Verdana" w:cstheme="minorHAnsi"/>
          <w:sz w:val="24"/>
          <w:szCs w:val="24"/>
        </w:rPr>
        <w:t>ing</w:t>
      </w:r>
      <w:r w:rsidRPr="008C391E">
        <w:rPr>
          <w:rFonts w:ascii="Verdana" w:eastAsia="Verdana" w:hAnsi="Verdana" w:cstheme="minorHAnsi"/>
          <w:sz w:val="24"/>
          <w:szCs w:val="24"/>
        </w:rPr>
        <w:t xml:space="preserve"> </w:t>
      </w:r>
      <w:r w:rsidR="00F626FF" w:rsidRPr="008C391E">
        <w:rPr>
          <w:rFonts w:ascii="Verdana" w:eastAsia="Verdana" w:hAnsi="Verdana" w:cstheme="minorHAnsi"/>
          <w:sz w:val="24"/>
          <w:szCs w:val="24"/>
        </w:rPr>
        <w:t>someone</w:t>
      </w:r>
      <w:r w:rsidRPr="008C391E">
        <w:rPr>
          <w:rFonts w:ascii="Verdana" w:eastAsia="Verdana" w:hAnsi="Verdana" w:cstheme="minorHAnsi"/>
          <w:sz w:val="24"/>
          <w:szCs w:val="24"/>
        </w:rPr>
        <w:t>’s basic physical and/or psychological needs</w:t>
      </w:r>
      <w:r w:rsidR="009B2B50" w:rsidRPr="008C391E">
        <w:rPr>
          <w:rStyle w:val="FootnoteReference"/>
          <w:rFonts w:ascii="Verdana" w:eastAsia="Verdana" w:hAnsi="Verdana" w:cstheme="minorHAnsi"/>
          <w:sz w:val="24"/>
          <w:szCs w:val="24"/>
        </w:rPr>
        <w:footnoteReference w:id="3"/>
      </w:r>
      <w:r w:rsidR="009B0212" w:rsidRPr="008C391E">
        <w:rPr>
          <w:rFonts w:ascii="Verdana" w:eastAsia="Verdana" w:hAnsi="Verdana" w:cstheme="minorHAnsi"/>
          <w:sz w:val="24"/>
          <w:szCs w:val="24"/>
        </w:rPr>
        <w:t xml:space="preserve">. </w:t>
      </w:r>
      <w:r w:rsidR="0092540D" w:rsidRPr="008C391E">
        <w:rPr>
          <w:rFonts w:ascii="Verdana" w:eastAsia="Verdana" w:hAnsi="Verdana" w:cstheme="minorHAnsi"/>
          <w:sz w:val="24"/>
          <w:szCs w:val="24"/>
        </w:rPr>
        <w:t>It is a form of child abuse that can have serious and long-lasting impacts on a child’s life</w:t>
      </w:r>
      <w:r w:rsidR="00D51F2D" w:rsidRPr="008C391E">
        <w:rPr>
          <w:rFonts w:ascii="Verdana" w:eastAsia="Verdana" w:hAnsi="Verdana" w:cstheme="minorHAnsi"/>
          <w:sz w:val="24"/>
          <w:szCs w:val="24"/>
        </w:rPr>
        <w:t>;</w:t>
      </w:r>
      <w:r w:rsidR="0092540D" w:rsidRPr="008C391E">
        <w:rPr>
          <w:rFonts w:ascii="Verdana" w:eastAsia="Verdana" w:hAnsi="Verdana" w:cstheme="minorHAnsi"/>
          <w:sz w:val="24"/>
          <w:szCs w:val="24"/>
        </w:rPr>
        <w:t xml:space="preserve"> it can cause serious harm and even death.</w:t>
      </w:r>
      <w:r w:rsidRPr="008C391E">
        <w:rPr>
          <w:rFonts w:ascii="Verdana" w:eastAsia="Verdana" w:hAnsi="Verdana" w:cstheme="minorHAnsi"/>
          <w:sz w:val="24"/>
          <w:szCs w:val="24"/>
        </w:rPr>
        <w:t xml:space="preserve"> </w:t>
      </w:r>
      <w:r w:rsidR="00B106DA" w:rsidRPr="008C391E">
        <w:rPr>
          <w:rFonts w:ascii="Verdana" w:eastAsia="Verdana" w:hAnsi="Verdana" w:cstheme="minorHAnsi"/>
          <w:sz w:val="24"/>
          <w:szCs w:val="24"/>
        </w:rPr>
        <w:t>The four main types of neglect are</w:t>
      </w:r>
      <w:r w:rsidR="002444A8" w:rsidRPr="008C391E">
        <w:rPr>
          <w:rFonts w:ascii="Verdana" w:eastAsia="Verdana" w:hAnsi="Verdana" w:cstheme="minorHAnsi"/>
          <w:sz w:val="24"/>
          <w:szCs w:val="24"/>
        </w:rPr>
        <w:t>:</w:t>
      </w:r>
    </w:p>
    <w:p w14:paraId="4D9FF8FE" w14:textId="77777777" w:rsidR="003E0FB6" w:rsidRPr="008C391E" w:rsidRDefault="003E0FB6" w:rsidP="003E0FB6">
      <w:pPr>
        <w:rPr>
          <w:rFonts w:ascii="Verdana" w:eastAsia="Verdana" w:hAnsi="Verdana" w:cstheme="minorHAnsi"/>
          <w:sz w:val="24"/>
          <w:szCs w:val="24"/>
        </w:rPr>
      </w:pPr>
      <w:r w:rsidRPr="008C391E">
        <w:rPr>
          <w:rFonts w:ascii="Verdana" w:eastAsia="Verdana" w:hAnsi="Verdana" w:cstheme="minorHAnsi"/>
          <w:sz w:val="24"/>
          <w:szCs w:val="24"/>
        </w:rPr>
        <w:t>The four main types of neglect are:</w:t>
      </w:r>
    </w:p>
    <w:p w14:paraId="0D1FFF58" w14:textId="34F44E53" w:rsidR="003E0FB6" w:rsidRPr="008C391E" w:rsidRDefault="003E0FB6" w:rsidP="00BE5BB9">
      <w:pPr>
        <w:numPr>
          <w:ilvl w:val="0"/>
          <w:numId w:val="18"/>
        </w:numPr>
        <w:spacing w:after="0"/>
        <w:rPr>
          <w:rFonts w:ascii="Verdana" w:eastAsia="Verdana" w:hAnsi="Verdana" w:cstheme="minorHAnsi"/>
          <w:sz w:val="24"/>
          <w:szCs w:val="24"/>
        </w:rPr>
      </w:pPr>
      <w:r w:rsidRPr="008C391E">
        <w:rPr>
          <w:rFonts w:ascii="Verdana" w:eastAsia="Verdana" w:hAnsi="Verdana" w:cstheme="minorHAnsi"/>
          <w:sz w:val="24"/>
          <w:szCs w:val="24"/>
        </w:rPr>
        <w:t>physical – not meeting a child’s basic needs, such as food, clothing or shelter; not supervising a child adequately or providing for their safety</w:t>
      </w:r>
    </w:p>
    <w:p w14:paraId="1F9388FF" w14:textId="135B13E6" w:rsidR="003E0FB6" w:rsidRPr="008C391E" w:rsidRDefault="003E0FB6" w:rsidP="00BE5BB9">
      <w:pPr>
        <w:numPr>
          <w:ilvl w:val="0"/>
          <w:numId w:val="18"/>
        </w:numPr>
        <w:spacing w:after="0"/>
        <w:rPr>
          <w:rFonts w:ascii="Verdana" w:eastAsia="Verdana" w:hAnsi="Verdana" w:cstheme="minorHAnsi"/>
          <w:sz w:val="24"/>
          <w:szCs w:val="24"/>
        </w:rPr>
      </w:pPr>
      <w:r w:rsidRPr="008C391E">
        <w:rPr>
          <w:rFonts w:ascii="Verdana" w:eastAsia="Verdana" w:hAnsi="Verdana" w:cstheme="minorHAnsi"/>
          <w:sz w:val="24"/>
          <w:szCs w:val="24"/>
        </w:rPr>
        <w:t>educational – not making sure a child receives an education</w:t>
      </w:r>
    </w:p>
    <w:p w14:paraId="79FB50B0" w14:textId="19107E76" w:rsidR="003E0FB6" w:rsidRPr="008C391E" w:rsidRDefault="003E0FB6" w:rsidP="00BE5BB9">
      <w:pPr>
        <w:numPr>
          <w:ilvl w:val="0"/>
          <w:numId w:val="18"/>
        </w:numPr>
        <w:spacing w:after="0"/>
        <w:rPr>
          <w:rFonts w:ascii="Verdana" w:eastAsia="Verdana" w:hAnsi="Verdana" w:cstheme="minorHAnsi"/>
          <w:sz w:val="24"/>
          <w:szCs w:val="24"/>
        </w:rPr>
      </w:pPr>
      <w:r w:rsidRPr="008C391E">
        <w:rPr>
          <w:rFonts w:ascii="Verdana" w:eastAsia="Verdana" w:hAnsi="Verdana" w:cstheme="minorHAnsi"/>
          <w:sz w:val="24"/>
          <w:szCs w:val="24"/>
        </w:rPr>
        <w:t xml:space="preserve">emotional </w:t>
      </w:r>
      <w:r w:rsidR="0047691A" w:rsidRPr="008C391E">
        <w:rPr>
          <w:rFonts w:ascii="Verdana" w:eastAsia="Verdana" w:hAnsi="Verdana" w:cstheme="minorHAnsi"/>
          <w:sz w:val="24"/>
          <w:szCs w:val="24"/>
        </w:rPr>
        <w:t xml:space="preserve">– </w:t>
      </w:r>
      <w:r w:rsidRPr="008C391E">
        <w:rPr>
          <w:rFonts w:ascii="Verdana" w:eastAsia="Verdana" w:hAnsi="Verdana" w:cstheme="minorHAnsi"/>
          <w:sz w:val="24"/>
          <w:szCs w:val="24"/>
        </w:rPr>
        <w:t>not meeting a child’s needs for nurture and stimulation, for example by ignoring, humiliating, intimidating or isolating them</w:t>
      </w:r>
    </w:p>
    <w:p w14:paraId="395356AA" w14:textId="06FA9D9B" w:rsidR="003E0FB6" w:rsidRPr="008C391E" w:rsidRDefault="003E0FB6" w:rsidP="00BE5BB9">
      <w:pPr>
        <w:numPr>
          <w:ilvl w:val="0"/>
          <w:numId w:val="18"/>
        </w:numPr>
        <w:rPr>
          <w:rFonts w:ascii="Verdana" w:eastAsia="Verdana" w:hAnsi="Verdana" w:cstheme="minorHAnsi"/>
          <w:sz w:val="24"/>
          <w:szCs w:val="24"/>
        </w:rPr>
      </w:pPr>
      <w:r w:rsidRPr="008C391E">
        <w:rPr>
          <w:rFonts w:ascii="Verdana" w:eastAsia="Verdana" w:hAnsi="Verdana" w:cstheme="minorHAnsi"/>
          <w:sz w:val="24"/>
          <w:szCs w:val="24"/>
        </w:rPr>
        <w:lastRenderedPageBreak/>
        <w:t xml:space="preserve">medical </w:t>
      </w:r>
      <w:r w:rsidR="0047691A" w:rsidRPr="008C391E">
        <w:rPr>
          <w:rFonts w:ascii="Verdana" w:eastAsia="Verdana" w:hAnsi="Verdana" w:cstheme="minorHAnsi"/>
          <w:sz w:val="24"/>
          <w:szCs w:val="24"/>
        </w:rPr>
        <w:t xml:space="preserve">– </w:t>
      </w:r>
      <w:r w:rsidRPr="008C391E">
        <w:rPr>
          <w:rFonts w:ascii="Verdana" w:eastAsia="Verdana" w:hAnsi="Verdana" w:cstheme="minorHAnsi"/>
          <w:sz w:val="24"/>
          <w:szCs w:val="24"/>
        </w:rPr>
        <w:t>not providing appropriate health care (including dental care), refusing care or ignoring medical recommendations</w:t>
      </w:r>
      <w:r w:rsidR="0047691A" w:rsidRPr="008C391E">
        <w:rPr>
          <w:rStyle w:val="FootnoteReference"/>
          <w:rFonts w:ascii="Verdana" w:eastAsia="Verdana" w:hAnsi="Verdana" w:cstheme="minorHAnsi"/>
          <w:sz w:val="24"/>
          <w:szCs w:val="24"/>
        </w:rPr>
        <w:footnoteReference w:id="4"/>
      </w:r>
    </w:p>
    <w:p w14:paraId="5FF9F460" w14:textId="46391AC5" w:rsidR="00AC00DB"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Emotional Abuse</w:t>
      </w:r>
    </w:p>
    <w:p w14:paraId="3518CB40" w14:textId="0ED753F4" w:rsidR="00F626FF" w:rsidRPr="008C391E" w:rsidRDefault="003568DC" w:rsidP="00F626FF">
      <w:pPr>
        <w:rPr>
          <w:rFonts w:ascii="Verdana" w:eastAsia="Verdana" w:hAnsi="Verdana" w:cstheme="minorHAnsi"/>
          <w:sz w:val="24"/>
          <w:szCs w:val="24"/>
        </w:rPr>
      </w:pPr>
      <w:r w:rsidRPr="008C391E">
        <w:rPr>
          <w:rFonts w:ascii="Verdana" w:eastAsia="Verdana" w:hAnsi="Verdana" w:cstheme="minorHAnsi"/>
          <w:sz w:val="24"/>
          <w:szCs w:val="24"/>
        </w:rPr>
        <w:t xml:space="preserve">Emotional abuse is </w:t>
      </w:r>
      <w:r w:rsidR="002377E3" w:rsidRPr="008C391E">
        <w:rPr>
          <w:rFonts w:ascii="Verdana" w:eastAsia="Verdana" w:hAnsi="Verdana" w:cstheme="minorHAnsi"/>
          <w:sz w:val="24"/>
          <w:szCs w:val="24"/>
        </w:rPr>
        <w:t xml:space="preserve">any type of abuse that involves </w:t>
      </w:r>
      <w:r w:rsidRPr="008C391E">
        <w:rPr>
          <w:rFonts w:ascii="Verdana" w:eastAsia="Verdana" w:hAnsi="Verdana" w:cstheme="minorHAnsi"/>
          <w:sz w:val="24"/>
          <w:szCs w:val="24"/>
        </w:rPr>
        <w:t xml:space="preserve">the persistent emotional </w:t>
      </w:r>
      <w:r w:rsidR="002377E3" w:rsidRPr="008C391E">
        <w:rPr>
          <w:rFonts w:ascii="Verdana" w:eastAsia="Verdana" w:hAnsi="Verdana" w:cstheme="minorHAnsi"/>
          <w:sz w:val="24"/>
          <w:szCs w:val="24"/>
        </w:rPr>
        <w:t>mis</w:t>
      </w:r>
      <w:r w:rsidRPr="008C391E">
        <w:rPr>
          <w:rFonts w:ascii="Verdana" w:eastAsia="Verdana" w:hAnsi="Verdana" w:cstheme="minorHAnsi"/>
          <w:sz w:val="24"/>
          <w:szCs w:val="24"/>
        </w:rPr>
        <w:t xml:space="preserve">treatment of </w:t>
      </w:r>
      <w:r w:rsidR="00F626FF" w:rsidRPr="008C391E">
        <w:rPr>
          <w:rFonts w:ascii="Verdana" w:eastAsia="Verdana" w:hAnsi="Verdana" w:cstheme="minorHAnsi"/>
          <w:sz w:val="24"/>
          <w:szCs w:val="24"/>
        </w:rPr>
        <w:t xml:space="preserve">someone, such as to </w:t>
      </w:r>
      <w:r w:rsidRPr="008C391E">
        <w:rPr>
          <w:rFonts w:ascii="Verdana" w:eastAsia="Verdana" w:hAnsi="Verdana" w:cstheme="minorHAnsi"/>
          <w:sz w:val="24"/>
          <w:szCs w:val="24"/>
        </w:rPr>
        <w:t>caus</w:t>
      </w:r>
      <w:r w:rsidR="00F626FF" w:rsidRPr="008C391E">
        <w:rPr>
          <w:rFonts w:ascii="Verdana" w:eastAsia="Verdana" w:hAnsi="Verdana" w:cstheme="minorHAnsi"/>
          <w:sz w:val="24"/>
          <w:szCs w:val="24"/>
        </w:rPr>
        <w:t>e</w:t>
      </w:r>
      <w:r w:rsidRPr="008C391E">
        <w:rPr>
          <w:rFonts w:ascii="Verdana" w:eastAsia="Verdana" w:hAnsi="Verdana" w:cstheme="minorHAnsi"/>
          <w:sz w:val="24"/>
          <w:szCs w:val="24"/>
        </w:rPr>
        <w:t xml:space="preserve"> severe and persistent adverse effects on the person’s emotional development. </w:t>
      </w:r>
      <w:r w:rsidR="002377E3" w:rsidRPr="008C391E">
        <w:rPr>
          <w:rFonts w:ascii="Verdana" w:eastAsia="Verdana" w:hAnsi="Verdana" w:cstheme="minorHAnsi"/>
          <w:sz w:val="24"/>
          <w:szCs w:val="24"/>
        </w:rPr>
        <w:t xml:space="preserve">It is sometimes called psychological abuse. </w:t>
      </w:r>
      <w:r w:rsidRPr="008C391E">
        <w:rPr>
          <w:rFonts w:ascii="Verdana" w:eastAsia="Verdana" w:hAnsi="Verdana" w:cstheme="minorHAnsi"/>
          <w:sz w:val="24"/>
          <w:szCs w:val="24"/>
        </w:rPr>
        <w:t>It may involve</w:t>
      </w:r>
      <w:r w:rsidR="00F626FF" w:rsidRPr="008C391E">
        <w:rPr>
          <w:rFonts w:ascii="Verdana" w:eastAsia="Verdana" w:hAnsi="Verdana" w:cstheme="minorHAnsi"/>
          <w:sz w:val="24"/>
          <w:szCs w:val="24"/>
        </w:rPr>
        <w:t>:</w:t>
      </w:r>
    </w:p>
    <w:p w14:paraId="01AB351A" w14:textId="386FB165" w:rsidR="00F626FF" w:rsidRPr="008C391E" w:rsidRDefault="00F626FF" w:rsidP="00BE5BB9">
      <w:pPr>
        <w:pStyle w:val="ListParagraph"/>
        <w:numPr>
          <w:ilvl w:val="0"/>
          <w:numId w:val="9"/>
        </w:numPr>
        <w:rPr>
          <w:rFonts w:ascii="Verdana" w:eastAsia="Verdana" w:hAnsi="Verdana" w:cstheme="minorHAnsi"/>
          <w:sz w:val="24"/>
          <w:szCs w:val="24"/>
        </w:rPr>
      </w:pPr>
      <w:r w:rsidRPr="008C391E">
        <w:rPr>
          <w:rFonts w:ascii="Verdana" w:eastAsia="Verdana" w:hAnsi="Verdana" w:cstheme="minorHAnsi"/>
          <w:sz w:val="24"/>
          <w:szCs w:val="24"/>
        </w:rPr>
        <w:t xml:space="preserve">indicating </w:t>
      </w:r>
      <w:r w:rsidR="003568DC" w:rsidRPr="008C391E">
        <w:rPr>
          <w:rFonts w:ascii="Verdana" w:eastAsia="Verdana" w:hAnsi="Verdana" w:cstheme="minorHAnsi"/>
          <w:sz w:val="24"/>
          <w:szCs w:val="24"/>
        </w:rPr>
        <w:t>that they are</w:t>
      </w:r>
      <w:r w:rsidRPr="008C391E">
        <w:rPr>
          <w:rFonts w:ascii="Verdana" w:eastAsia="Verdana" w:hAnsi="Verdana" w:cstheme="minorHAnsi"/>
          <w:sz w:val="24"/>
          <w:szCs w:val="24"/>
        </w:rPr>
        <w:t xml:space="preserve"> w</w:t>
      </w:r>
      <w:r w:rsidR="003568DC" w:rsidRPr="008C391E">
        <w:rPr>
          <w:rFonts w:ascii="Verdana" w:eastAsia="Verdana" w:hAnsi="Verdana" w:cstheme="minorHAnsi"/>
          <w:sz w:val="24"/>
          <w:szCs w:val="24"/>
        </w:rPr>
        <w:t>orthless</w:t>
      </w:r>
      <w:r w:rsidRPr="008C391E">
        <w:rPr>
          <w:rFonts w:ascii="Verdana" w:eastAsia="Verdana" w:hAnsi="Verdana" w:cstheme="minorHAnsi"/>
          <w:sz w:val="24"/>
          <w:szCs w:val="24"/>
        </w:rPr>
        <w:t xml:space="preserve">, </w:t>
      </w:r>
      <w:r w:rsidR="003568DC" w:rsidRPr="008C391E">
        <w:rPr>
          <w:rFonts w:ascii="Verdana" w:eastAsia="Verdana" w:hAnsi="Verdana" w:cstheme="minorHAnsi"/>
          <w:sz w:val="24"/>
          <w:szCs w:val="24"/>
        </w:rPr>
        <w:t>unloved</w:t>
      </w:r>
      <w:r w:rsidRPr="008C391E">
        <w:rPr>
          <w:rFonts w:ascii="Verdana" w:eastAsia="Verdana" w:hAnsi="Verdana" w:cstheme="minorHAnsi"/>
          <w:sz w:val="24"/>
          <w:szCs w:val="24"/>
        </w:rPr>
        <w:t xml:space="preserve"> or</w:t>
      </w:r>
      <w:r w:rsidR="003568DC" w:rsidRPr="008C391E">
        <w:rPr>
          <w:rFonts w:ascii="Verdana" w:eastAsia="Verdana" w:hAnsi="Verdana" w:cstheme="minorHAnsi"/>
          <w:sz w:val="24"/>
          <w:szCs w:val="24"/>
        </w:rPr>
        <w:t xml:space="preserve"> inadequate</w:t>
      </w:r>
      <w:r w:rsidRPr="008C391E">
        <w:rPr>
          <w:rFonts w:ascii="Verdana" w:eastAsia="Verdana" w:hAnsi="Verdana" w:cstheme="minorHAnsi"/>
          <w:sz w:val="24"/>
          <w:szCs w:val="24"/>
        </w:rPr>
        <w:t xml:space="preserve">, or </w:t>
      </w:r>
      <w:r w:rsidR="003568DC" w:rsidRPr="008C391E">
        <w:rPr>
          <w:rFonts w:ascii="Verdana" w:eastAsia="Verdana" w:hAnsi="Verdana" w:cstheme="minorHAnsi"/>
          <w:sz w:val="24"/>
          <w:szCs w:val="24"/>
        </w:rPr>
        <w:t>valued only insofar as they meet the needs of another person</w:t>
      </w:r>
    </w:p>
    <w:p w14:paraId="26359158" w14:textId="2CE17219" w:rsidR="00F626FF" w:rsidRPr="008C391E" w:rsidRDefault="00782537" w:rsidP="00BE5BB9">
      <w:pPr>
        <w:pStyle w:val="ListParagraph"/>
        <w:numPr>
          <w:ilvl w:val="0"/>
          <w:numId w:val="9"/>
        </w:numPr>
        <w:rPr>
          <w:rFonts w:ascii="Verdana" w:eastAsia="Verdana" w:hAnsi="Verdana" w:cstheme="minorHAnsi"/>
          <w:sz w:val="24"/>
          <w:szCs w:val="24"/>
        </w:rPr>
      </w:pPr>
      <w:r w:rsidRPr="008C391E">
        <w:rPr>
          <w:rFonts w:ascii="Verdana" w:eastAsia="Verdana" w:hAnsi="Verdana" w:cstheme="minorHAnsi"/>
          <w:sz w:val="24"/>
          <w:szCs w:val="24"/>
        </w:rPr>
        <w:t xml:space="preserve">imposing </w:t>
      </w:r>
      <w:r w:rsidR="003568DC" w:rsidRPr="008C391E">
        <w:rPr>
          <w:rFonts w:ascii="Verdana" w:eastAsia="Verdana" w:hAnsi="Verdana" w:cstheme="minorHAnsi"/>
          <w:sz w:val="24"/>
          <w:szCs w:val="24"/>
        </w:rPr>
        <w:t xml:space="preserve">expectations </w:t>
      </w:r>
      <w:r w:rsidR="00F626FF" w:rsidRPr="008C391E">
        <w:rPr>
          <w:rFonts w:ascii="Verdana" w:eastAsia="Verdana" w:hAnsi="Verdana" w:cstheme="minorHAnsi"/>
          <w:sz w:val="24"/>
          <w:szCs w:val="24"/>
        </w:rPr>
        <w:t>which are not appropriate to their age or development</w:t>
      </w:r>
    </w:p>
    <w:p w14:paraId="69CEA3C9" w14:textId="6B659D45" w:rsidR="00DC3643" w:rsidRPr="008C391E" w:rsidRDefault="003568DC" w:rsidP="00BE5BB9">
      <w:pPr>
        <w:pStyle w:val="ListParagraph"/>
        <w:numPr>
          <w:ilvl w:val="0"/>
          <w:numId w:val="9"/>
        </w:numPr>
        <w:rPr>
          <w:rFonts w:ascii="Verdana" w:eastAsia="Verdana" w:hAnsi="Verdana" w:cstheme="minorHAnsi"/>
          <w:sz w:val="24"/>
          <w:szCs w:val="24"/>
        </w:rPr>
      </w:pPr>
      <w:r w:rsidRPr="008C391E">
        <w:rPr>
          <w:rFonts w:ascii="Verdana" w:eastAsia="Verdana" w:hAnsi="Verdana" w:cstheme="minorHAnsi"/>
          <w:sz w:val="24"/>
          <w:szCs w:val="24"/>
        </w:rPr>
        <w:t xml:space="preserve">causing </w:t>
      </w:r>
      <w:r w:rsidR="00F626FF" w:rsidRPr="008C391E">
        <w:rPr>
          <w:rFonts w:ascii="Verdana" w:eastAsia="Verdana" w:hAnsi="Verdana" w:cstheme="minorHAnsi"/>
          <w:sz w:val="24"/>
          <w:szCs w:val="24"/>
        </w:rPr>
        <w:t>someone</w:t>
      </w:r>
      <w:r w:rsidRPr="008C391E">
        <w:rPr>
          <w:rFonts w:ascii="Verdana" w:eastAsia="Verdana" w:hAnsi="Verdana" w:cstheme="minorHAnsi"/>
          <w:sz w:val="24"/>
          <w:szCs w:val="24"/>
        </w:rPr>
        <w:t xml:space="preserve"> frequently to feel </w:t>
      </w:r>
      <w:r w:rsidR="00782537" w:rsidRPr="008C391E">
        <w:rPr>
          <w:rFonts w:ascii="Verdana" w:eastAsia="Verdana" w:hAnsi="Verdana" w:cstheme="minorHAnsi"/>
          <w:sz w:val="24"/>
          <w:szCs w:val="24"/>
        </w:rPr>
        <w:t xml:space="preserve">humiliated, scared, isolated, </w:t>
      </w:r>
      <w:r w:rsidRPr="008C391E">
        <w:rPr>
          <w:rFonts w:ascii="Verdana" w:eastAsia="Verdana" w:hAnsi="Verdana" w:cstheme="minorHAnsi"/>
          <w:sz w:val="24"/>
          <w:szCs w:val="24"/>
        </w:rPr>
        <w:t>frightened or in danger</w:t>
      </w:r>
    </w:p>
    <w:p w14:paraId="75EFB379" w14:textId="1AF6C18F" w:rsidR="003568DC" w:rsidRPr="008C391E" w:rsidRDefault="00782537" w:rsidP="00DC3643">
      <w:pPr>
        <w:rPr>
          <w:rFonts w:ascii="Verdana" w:eastAsia="Verdana" w:hAnsi="Verdana" w:cstheme="minorHAnsi"/>
          <w:sz w:val="24"/>
          <w:szCs w:val="24"/>
        </w:rPr>
      </w:pPr>
      <w:r w:rsidRPr="008C391E">
        <w:rPr>
          <w:rFonts w:ascii="Verdana" w:eastAsia="Verdana" w:hAnsi="Verdana" w:cstheme="minorHAnsi"/>
          <w:sz w:val="24"/>
          <w:szCs w:val="24"/>
        </w:rPr>
        <w:t>E</w:t>
      </w:r>
      <w:r w:rsidR="003568DC" w:rsidRPr="008C391E">
        <w:rPr>
          <w:rFonts w:ascii="Verdana" w:eastAsia="Verdana" w:hAnsi="Verdana" w:cstheme="minorHAnsi"/>
          <w:sz w:val="24"/>
          <w:szCs w:val="24"/>
        </w:rPr>
        <w:t xml:space="preserve">motional abuse is </w:t>
      </w:r>
      <w:r w:rsidRPr="008C391E">
        <w:rPr>
          <w:rFonts w:ascii="Verdana" w:eastAsia="Verdana" w:hAnsi="Verdana" w:cstheme="minorHAnsi"/>
          <w:sz w:val="24"/>
          <w:szCs w:val="24"/>
        </w:rPr>
        <w:t xml:space="preserve">often part of other </w:t>
      </w:r>
      <w:r w:rsidR="003568DC" w:rsidRPr="008C391E">
        <w:rPr>
          <w:rFonts w:ascii="Verdana" w:eastAsia="Verdana" w:hAnsi="Verdana" w:cstheme="minorHAnsi"/>
          <w:sz w:val="24"/>
          <w:szCs w:val="24"/>
        </w:rPr>
        <w:t xml:space="preserve">types of </w:t>
      </w:r>
      <w:r w:rsidRPr="008C391E">
        <w:rPr>
          <w:rFonts w:ascii="Verdana" w:eastAsia="Verdana" w:hAnsi="Verdana" w:cstheme="minorHAnsi"/>
          <w:sz w:val="24"/>
          <w:szCs w:val="24"/>
        </w:rPr>
        <w:t>abuse</w:t>
      </w:r>
      <w:r w:rsidR="003568DC" w:rsidRPr="008C391E">
        <w:rPr>
          <w:rFonts w:ascii="Verdana" w:eastAsia="Verdana" w:hAnsi="Verdana" w:cstheme="minorHAnsi"/>
          <w:sz w:val="24"/>
          <w:szCs w:val="24"/>
        </w:rPr>
        <w:t>,</w:t>
      </w:r>
      <w:r w:rsidRPr="008C391E">
        <w:rPr>
          <w:rFonts w:ascii="Verdana" w:eastAsia="Verdana" w:hAnsi="Verdana" w:cstheme="minorHAnsi"/>
          <w:sz w:val="24"/>
          <w:szCs w:val="24"/>
        </w:rPr>
        <w:t xml:space="preserve"> which means it can be difficult to spot the signs or tell the difference, </w:t>
      </w:r>
      <w:r w:rsidR="003568DC" w:rsidRPr="008C391E">
        <w:rPr>
          <w:rFonts w:ascii="Verdana" w:eastAsia="Verdana" w:hAnsi="Verdana" w:cstheme="minorHAnsi"/>
          <w:sz w:val="24"/>
          <w:szCs w:val="24"/>
        </w:rPr>
        <w:t xml:space="preserve">though it </w:t>
      </w:r>
      <w:r w:rsidR="00DC3643" w:rsidRPr="008C391E">
        <w:rPr>
          <w:rFonts w:ascii="Verdana" w:eastAsia="Verdana" w:hAnsi="Verdana" w:cstheme="minorHAnsi"/>
          <w:sz w:val="24"/>
          <w:szCs w:val="24"/>
        </w:rPr>
        <w:t>can</w:t>
      </w:r>
      <w:r w:rsidR="003568DC" w:rsidRPr="008C391E">
        <w:rPr>
          <w:rFonts w:ascii="Verdana" w:eastAsia="Verdana" w:hAnsi="Verdana" w:cstheme="minorHAnsi"/>
          <w:sz w:val="24"/>
          <w:szCs w:val="24"/>
        </w:rPr>
        <w:t xml:space="preserve"> </w:t>
      </w:r>
      <w:r w:rsidRPr="008C391E">
        <w:rPr>
          <w:rFonts w:ascii="Verdana" w:eastAsia="Verdana" w:hAnsi="Verdana" w:cstheme="minorHAnsi"/>
          <w:sz w:val="24"/>
          <w:szCs w:val="24"/>
        </w:rPr>
        <w:t>also happen on its own</w:t>
      </w:r>
      <w:r w:rsidR="00DC3643" w:rsidRPr="008C391E">
        <w:rPr>
          <w:rFonts w:ascii="Verdana" w:eastAsia="Verdana" w:hAnsi="Verdana" w:cstheme="minorHAnsi"/>
          <w:sz w:val="24"/>
          <w:szCs w:val="24"/>
        </w:rPr>
        <w:t>.</w:t>
      </w:r>
    </w:p>
    <w:p w14:paraId="12EDF269" w14:textId="3BFA36BB" w:rsidR="00DC3643"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Sexual Abuse </w:t>
      </w:r>
    </w:p>
    <w:p w14:paraId="60107415" w14:textId="6E3BA9C1" w:rsidR="00782537"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 xml:space="preserve">Sexual abuse </w:t>
      </w:r>
      <w:r w:rsidR="00DC3643" w:rsidRPr="008C391E">
        <w:rPr>
          <w:rFonts w:ascii="Verdana" w:eastAsia="Verdana" w:hAnsi="Verdana" w:cstheme="minorHAnsi"/>
          <w:sz w:val="24"/>
          <w:szCs w:val="24"/>
        </w:rPr>
        <w:t>is</w:t>
      </w:r>
      <w:r w:rsidR="00782537" w:rsidRPr="008C391E">
        <w:rPr>
          <w:rFonts w:ascii="Verdana" w:eastAsia="Verdana" w:hAnsi="Verdana" w:cstheme="minorHAnsi"/>
          <w:sz w:val="24"/>
          <w:szCs w:val="24"/>
        </w:rPr>
        <w:t xml:space="preserve"> when someone is forced, tricked or manipulated into sexual activities. It can happen anywhere – and it can happen in person or online.</w:t>
      </w:r>
      <w:r w:rsidR="000C1816" w:rsidRPr="008C391E">
        <w:rPr>
          <w:rFonts w:ascii="Verdana" w:eastAsia="Verdana" w:hAnsi="Verdana" w:cstheme="minorHAnsi"/>
          <w:sz w:val="24"/>
          <w:szCs w:val="24"/>
        </w:rPr>
        <w:t xml:space="preserve"> </w:t>
      </w:r>
      <w:r w:rsidR="00782537" w:rsidRPr="008C391E">
        <w:rPr>
          <w:rFonts w:ascii="Verdana" w:eastAsia="Verdana" w:hAnsi="Verdana" w:cstheme="minorHAnsi"/>
          <w:sz w:val="24"/>
          <w:szCs w:val="24"/>
        </w:rPr>
        <w:t>A child, young person or adult at risk</w:t>
      </w:r>
      <w:r w:rsidR="000C1816" w:rsidRPr="008C391E">
        <w:rPr>
          <w:rFonts w:ascii="Verdana" w:eastAsia="Verdana" w:hAnsi="Verdana" w:cstheme="minorHAnsi"/>
          <w:sz w:val="24"/>
          <w:szCs w:val="24"/>
        </w:rPr>
        <w:t xml:space="preserve"> might</w:t>
      </w:r>
      <w:r w:rsidR="00782537" w:rsidRPr="008C391E">
        <w:rPr>
          <w:rFonts w:ascii="Verdana" w:eastAsia="Verdana" w:hAnsi="Verdana" w:cstheme="minorHAnsi"/>
          <w:sz w:val="24"/>
          <w:szCs w:val="24"/>
        </w:rPr>
        <w:t>:</w:t>
      </w:r>
    </w:p>
    <w:p w14:paraId="3EFD5FAD" w14:textId="3A670AF1" w:rsidR="00782537" w:rsidRPr="008C391E" w:rsidRDefault="00782537" w:rsidP="00BE5BB9">
      <w:pPr>
        <w:pStyle w:val="ListParagraph"/>
        <w:numPr>
          <w:ilvl w:val="0"/>
          <w:numId w:val="22"/>
        </w:numPr>
        <w:rPr>
          <w:rFonts w:ascii="Verdana" w:eastAsia="Verdana" w:hAnsi="Verdana" w:cstheme="minorHAnsi"/>
          <w:sz w:val="24"/>
          <w:szCs w:val="24"/>
        </w:rPr>
      </w:pPr>
      <w:r w:rsidRPr="008C391E">
        <w:rPr>
          <w:rFonts w:ascii="Verdana" w:eastAsia="Verdana" w:hAnsi="Verdana" w:cstheme="minorHAnsi"/>
          <w:sz w:val="24"/>
          <w:szCs w:val="24"/>
        </w:rPr>
        <w:t>not understand that what's happening is abuse or that it's wrong for the abuser to do this to them</w:t>
      </w:r>
    </w:p>
    <w:p w14:paraId="03DAA2FF" w14:textId="6D44E178" w:rsidR="00782537" w:rsidRPr="008C391E" w:rsidRDefault="00782537" w:rsidP="00BE5BB9">
      <w:pPr>
        <w:pStyle w:val="ListParagraph"/>
        <w:numPr>
          <w:ilvl w:val="0"/>
          <w:numId w:val="22"/>
        </w:numPr>
        <w:rPr>
          <w:rFonts w:ascii="Verdana" w:eastAsia="Verdana" w:hAnsi="Verdana" w:cstheme="minorHAnsi"/>
          <w:sz w:val="24"/>
          <w:szCs w:val="24"/>
        </w:rPr>
      </w:pPr>
      <w:r w:rsidRPr="008C391E">
        <w:rPr>
          <w:rFonts w:ascii="Verdana" w:eastAsia="Verdana" w:hAnsi="Verdana" w:cstheme="minorHAnsi"/>
          <w:sz w:val="24"/>
          <w:szCs w:val="24"/>
        </w:rPr>
        <w:t>be afraid to tell someone or behave as though this is normal for them to experience</w:t>
      </w:r>
    </w:p>
    <w:p w14:paraId="41093A2D" w14:textId="77777777" w:rsidR="00DC3643" w:rsidRPr="008C391E" w:rsidRDefault="00DC3643" w:rsidP="003568DC">
      <w:pPr>
        <w:rPr>
          <w:rFonts w:ascii="Verdana" w:eastAsia="Verdana" w:hAnsi="Verdana" w:cstheme="minorHAnsi"/>
          <w:sz w:val="24"/>
          <w:szCs w:val="24"/>
        </w:rPr>
      </w:pPr>
      <w:r w:rsidRPr="008C391E">
        <w:rPr>
          <w:rFonts w:ascii="Verdana" w:eastAsia="Verdana" w:hAnsi="Verdana" w:cstheme="minorHAnsi"/>
          <w:sz w:val="24"/>
          <w:szCs w:val="24"/>
        </w:rPr>
        <w:t xml:space="preserve">It may </w:t>
      </w:r>
      <w:r w:rsidR="003568DC" w:rsidRPr="008C391E">
        <w:rPr>
          <w:rFonts w:ascii="Verdana" w:eastAsia="Verdana" w:hAnsi="Verdana" w:cstheme="minorHAnsi"/>
          <w:sz w:val="24"/>
          <w:szCs w:val="24"/>
        </w:rPr>
        <w:t>involve</w:t>
      </w:r>
      <w:r w:rsidRPr="008C391E">
        <w:rPr>
          <w:rFonts w:ascii="Verdana" w:eastAsia="Verdana" w:hAnsi="Verdana" w:cstheme="minorHAnsi"/>
          <w:sz w:val="24"/>
          <w:szCs w:val="24"/>
        </w:rPr>
        <w:t>:</w:t>
      </w:r>
    </w:p>
    <w:p w14:paraId="05747006" w14:textId="77777777" w:rsidR="000C1816" w:rsidRPr="008C391E" w:rsidRDefault="000C1816" w:rsidP="00BE5BB9">
      <w:pPr>
        <w:pStyle w:val="ListParagraph"/>
        <w:numPr>
          <w:ilvl w:val="0"/>
          <w:numId w:val="10"/>
        </w:numPr>
        <w:rPr>
          <w:rFonts w:ascii="Verdana" w:eastAsia="Verdana" w:hAnsi="Verdana" w:cstheme="minorHAnsi"/>
          <w:sz w:val="24"/>
          <w:szCs w:val="24"/>
        </w:rPr>
      </w:pPr>
      <w:r w:rsidRPr="008C391E">
        <w:rPr>
          <w:rFonts w:ascii="Verdana" w:eastAsia="Verdana" w:hAnsi="Verdana" w:cstheme="minorHAnsi"/>
          <w:sz w:val="24"/>
          <w:szCs w:val="24"/>
        </w:rPr>
        <w:t>Contact abuse</w:t>
      </w:r>
    </w:p>
    <w:p w14:paraId="26622C2E" w14:textId="5EB0D52C" w:rsidR="00DC3643" w:rsidRPr="008C391E" w:rsidRDefault="003568DC" w:rsidP="00BE5BB9">
      <w:pPr>
        <w:pStyle w:val="ListParagraph"/>
        <w:numPr>
          <w:ilvl w:val="1"/>
          <w:numId w:val="10"/>
        </w:numPr>
        <w:rPr>
          <w:rFonts w:ascii="Verdana" w:eastAsia="Verdana" w:hAnsi="Verdana" w:cstheme="minorHAnsi"/>
          <w:sz w:val="24"/>
          <w:szCs w:val="24"/>
        </w:rPr>
      </w:pPr>
      <w:r w:rsidRPr="008C391E">
        <w:rPr>
          <w:rFonts w:ascii="Verdana" w:eastAsia="Verdana" w:hAnsi="Verdana" w:cstheme="minorHAnsi"/>
          <w:sz w:val="24"/>
          <w:szCs w:val="24"/>
        </w:rPr>
        <w:t xml:space="preserve">forcing or enticing </w:t>
      </w:r>
      <w:r w:rsidR="00DC3643" w:rsidRPr="008C391E">
        <w:rPr>
          <w:rFonts w:ascii="Verdana" w:eastAsia="Verdana" w:hAnsi="Verdana" w:cstheme="minorHAnsi"/>
          <w:sz w:val="24"/>
          <w:szCs w:val="24"/>
        </w:rPr>
        <w:t>someone</w:t>
      </w:r>
      <w:r w:rsidRPr="008C391E">
        <w:rPr>
          <w:rFonts w:ascii="Verdana" w:eastAsia="Verdana" w:hAnsi="Verdana" w:cstheme="minorHAnsi"/>
          <w:sz w:val="24"/>
          <w:szCs w:val="24"/>
        </w:rPr>
        <w:t xml:space="preserve"> to take part in sexual activities</w:t>
      </w:r>
    </w:p>
    <w:p w14:paraId="40EECF87" w14:textId="07F20164" w:rsidR="000C1816" w:rsidRPr="008C391E" w:rsidRDefault="000C1816" w:rsidP="00BE5BB9">
      <w:pPr>
        <w:pStyle w:val="ListParagraph"/>
        <w:numPr>
          <w:ilvl w:val="1"/>
          <w:numId w:val="10"/>
        </w:numPr>
        <w:rPr>
          <w:rFonts w:ascii="Verdana" w:eastAsia="Verdana" w:hAnsi="Verdana" w:cstheme="minorHAnsi"/>
          <w:sz w:val="24"/>
          <w:szCs w:val="24"/>
        </w:rPr>
      </w:pPr>
      <w:r w:rsidRPr="008C391E">
        <w:rPr>
          <w:rFonts w:ascii="Verdana" w:eastAsia="Verdana" w:hAnsi="Verdana" w:cstheme="minorHAnsi"/>
          <w:sz w:val="24"/>
          <w:szCs w:val="24"/>
        </w:rPr>
        <w:t>sexual touching – clothed or unclothed</w:t>
      </w:r>
    </w:p>
    <w:p w14:paraId="48CC4014" w14:textId="4A7F2AAC" w:rsidR="00AA195D" w:rsidRPr="008C391E" w:rsidRDefault="003568DC" w:rsidP="00BE5BB9">
      <w:pPr>
        <w:pStyle w:val="ListParagraph"/>
        <w:numPr>
          <w:ilvl w:val="1"/>
          <w:numId w:val="10"/>
        </w:numPr>
        <w:rPr>
          <w:rFonts w:ascii="Verdana" w:eastAsia="Verdana" w:hAnsi="Verdana" w:cstheme="minorHAnsi"/>
          <w:sz w:val="24"/>
          <w:szCs w:val="24"/>
        </w:rPr>
      </w:pPr>
      <w:r w:rsidRPr="008C391E">
        <w:rPr>
          <w:rFonts w:ascii="Verdana" w:eastAsia="Verdana" w:hAnsi="Verdana" w:cstheme="minorHAnsi"/>
          <w:sz w:val="24"/>
          <w:szCs w:val="24"/>
        </w:rPr>
        <w:t>penetrative or non-penetrative acts</w:t>
      </w:r>
    </w:p>
    <w:p w14:paraId="0B94D763" w14:textId="2DFF9344" w:rsidR="000C1816" w:rsidRPr="008C391E" w:rsidRDefault="000C1816" w:rsidP="00BE5BB9">
      <w:pPr>
        <w:pStyle w:val="ListParagraph"/>
        <w:numPr>
          <w:ilvl w:val="1"/>
          <w:numId w:val="10"/>
        </w:numPr>
        <w:rPr>
          <w:rFonts w:ascii="Verdana" w:eastAsia="Verdana" w:hAnsi="Verdana" w:cstheme="minorHAnsi"/>
          <w:sz w:val="24"/>
          <w:szCs w:val="24"/>
        </w:rPr>
      </w:pPr>
      <w:r w:rsidRPr="008C391E">
        <w:rPr>
          <w:rFonts w:ascii="Verdana" w:eastAsia="Verdana" w:hAnsi="Verdana" w:cstheme="minorHAnsi"/>
          <w:sz w:val="24"/>
          <w:szCs w:val="24"/>
        </w:rPr>
        <w:t>making a child undress or touch someone else</w:t>
      </w:r>
    </w:p>
    <w:p w14:paraId="15BB5021" w14:textId="704D822F" w:rsidR="000C1816" w:rsidRPr="008C391E" w:rsidRDefault="000C1816" w:rsidP="00BE5BB9">
      <w:pPr>
        <w:pStyle w:val="ListParagraph"/>
        <w:numPr>
          <w:ilvl w:val="0"/>
          <w:numId w:val="10"/>
        </w:numPr>
        <w:spacing w:after="0"/>
        <w:ind w:left="765" w:hanging="357"/>
        <w:contextualSpacing w:val="0"/>
        <w:rPr>
          <w:rFonts w:ascii="Verdana" w:eastAsia="Verdana" w:hAnsi="Verdana" w:cstheme="minorHAnsi"/>
          <w:sz w:val="24"/>
          <w:szCs w:val="24"/>
        </w:rPr>
      </w:pPr>
      <w:r w:rsidRPr="008C391E">
        <w:rPr>
          <w:rFonts w:ascii="Verdana" w:eastAsia="Verdana" w:hAnsi="Verdana" w:cstheme="minorHAnsi"/>
          <w:sz w:val="24"/>
          <w:szCs w:val="24"/>
        </w:rPr>
        <w:t>N</w:t>
      </w:r>
      <w:r w:rsidR="003568DC" w:rsidRPr="008C391E">
        <w:rPr>
          <w:rFonts w:ascii="Verdana" w:eastAsia="Verdana" w:hAnsi="Verdana" w:cstheme="minorHAnsi"/>
          <w:sz w:val="24"/>
          <w:szCs w:val="24"/>
        </w:rPr>
        <w:t>on-contact a</w:t>
      </w:r>
      <w:r w:rsidRPr="008C391E">
        <w:rPr>
          <w:rFonts w:ascii="Verdana" w:eastAsia="Verdana" w:hAnsi="Verdana" w:cstheme="minorHAnsi"/>
          <w:sz w:val="24"/>
          <w:szCs w:val="24"/>
        </w:rPr>
        <w:t>buse</w:t>
      </w:r>
    </w:p>
    <w:p w14:paraId="372F9890" w14:textId="1DBF4A5E" w:rsidR="000C1816" w:rsidRPr="008C391E" w:rsidRDefault="000C1816" w:rsidP="00BE5BB9">
      <w:pPr>
        <w:pStyle w:val="ListParagraph"/>
        <w:numPr>
          <w:ilvl w:val="1"/>
          <w:numId w:val="10"/>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exposing someone to sexual a</w:t>
      </w:r>
      <w:r w:rsidR="003568DC" w:rsidRPr="008C391E">
        <w:rPr>
          <w:rFonts w:ascii="Verdana" w:eastAsia="Verdana" w:hAnsi="Verdana" w:cstheme="minorHAnsi"/>
          <w:sz w:val="24"/>
          <w:szCs w:val="24"/>
        </w:rPr>
        <w:t>ctivities</w:t>
      </w:r>
    </w:p>
    <w:p w14:paraId="0B22F930" w14:textId="77777777" w:rsidR="007E53ED" w:rsidRPr="008C391E" w:rsidRDefault="000C1816" w:rsidP="00BE5BB9">
      <w:pPr>
        <w:pStyle w:val="ListParagraph"/>
        <w:numPr>
          <w:ilvl w:val="1"/>
          <w:numId w:val="10"/>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showing</w:t>
      </w:r>
      <w:r w:rsidR="003568DC" w:rsidRPr="008C391E">
        <w:rPr>
          <w:rFonts w:ascii="Verdana" w:eastAsia="Verdana" w:hAnsi="Verdana" w:cstheme="minorHAnsi"/>
          <w:sz w:val="24"/>
          <w:szCs w:val="24"/>
        </w:rPr>
        <w:t xml:space="preserve"> pornograph</w:t>
      </w:r>
      <w:r w:rsidRPr="008C391E">
        <w:rPr>
          <w:rFonts w:ascii="Verdana" w:eastAsia="Verdana" w:hAnsi="Verdana" w:cstheme="minorHAnsi"/>
          <w:sz w:val="24"/>
          <w:szCs w:val="24"/>
        </w:rPr>
        <w:t>y</w:t>
      </w:r>
    </w:p>
    <w:p w14:paraId="466DC236" w14:textId="77777777" w:rsidR="007E53ED" w:rsidRPr="008C391E" w:rsidRDefault="007E53ED" w:rsidP="00BE5BB9">
      <w:pPr>
        <w:pStyle w:val="ListParagraph"/>
        <w:numPr>
          <w:ilvl w:val="1"/>
          <w:numId w:val="10"/>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forcing a child to make, view or share child abuse images or videos</w:t>
      </w:r>
    </w:p>
    <w:p w14:paraId="3B592CF8" w14:textId="77777777" w:rsidR="007E53ED" w:rsidRPr="008C391E" w:rsidRDefault="007E53ED" w:rsidP="00BE5BB9">
      <w:pPr>
        <w:pStyle w:val="ListParagraph"/>
        <w:numPr>
          <w:ilvl w:val="1"/>
          <w:numId w:val="10"/>
        </w:numPr>
        <w:rPr>
          <w:rFonts w:ascii="Verdana" w:eastAsia="Verdana" w:hAnsi="Verdana" w:cstheme="minorHAnsi"/>
          <w:sz w:val="24"/>
          <w:szCs w:val="24"/>
        </w:rPr>
      </w:pPr>
      <w:r w:rsidRPr="008C391E">
        <w:rPr>
          <w:rFonts w:ascii="Verdana" w:eastAsia="Verdana" w:hAnsi="Verdana" w:cstheme="minorHAnsi"/>
          <w:sz w:val="24"/>
          <w:szCs w:val="24"/>
        </w:rPr>
        <w:t>making, viewing or distributing child abuse images or videos</w:t>
      </w:r>
    </w:p>
    <w:p w14:paraId="671EEE66" w14:textId="0D253CAF" w:rsidR="007E53ED" w:rsidRPr="008C391E" w:rsidRDefault="007E53ED" w:rsidP="00BE5BB9">
      <w:pPr>
        <w:pStyle w:val="ListParagraph"/>
        <w:numPr>
          <w:ilvl w:val="1"/>
          <w:numId w:val="10"/>
        </w:numPr>
        <w:ind w:left="1485" w:hanging="357"/>
        <w:contextualSpacing w:val="0"/>
        <w:rPr>
          <w:rFonts w:ascii="Verdana" w:eastAsia="Verdana" w:hAnsi="Verdana" w:cstheme="minorHAnsi"/>
          <w:sz w:val="24"/>
          <w:szCs w:val="24"/>
        </w:rPr>
      </w:pPr>
      <w:r w:rsidRPr="008C391E">
        <w:rPr>
          <w:rFonts w:ascii="Verdana" w:eastAsia="Verdana" w:hAnsi="Verdana" w:cstheme="minorHAnsi"/>
          <w:sz w:val="24"/>
          <w:szCs w:val="24"/>
        </w:rPr>
        <w:lastRenderedPageBreak/>
        <w:t>forcing a child to take part in sexual activities or conversations online or through a smartphone</w:t>
      </w:r>
    </w:p>
    <w:p w14:paraId="0FA1F6A8" w14:textId="2772057D" w:rsidR="0031059F" w:rsidRPr="008C391E" w:rsidRDefault="0031059F"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Up Skirting </w:t>
      </w:r>
    </w:p>
    <w:p w14:paraId="2A54D84D" w14:textId="19612D6B" w:rsidR="001918A1" w:rsidRPr="008C391E" w:rsidRDefault="0031059F" w:rsidP="0031059F">
      <w:pPr>
        <w:rPr>
          <w:rFonts w:ascii="Verdana" w:eastAsia="Verdana" w:hAnsi="Verdana" w:cstheme="minorHAnsi"/>
          <w:sz w:val="24"/>
          <w:szCs w:val="24"/>
        </w:rPr>
      </w:pPr>
      <w:r w:rsidRPr="008C391E">
        <w:rPr>
          <w:rFonts w:ascii="Verdana" w:eastAsia="Verdana" w:hAnsi="Verdana" w:cstheme="minorHAnsi"/>
          <w:sz w:val="24"/>
          <w:szCs w:val="24"/>
        </w:rPr>
        <w:t>Up skirting involves taking a picture under a person’s clothing with the intention of viewing their genitals or buttocks to obtain sexual gratification, or cause the victim humiliation, distress or alarm</w:t>
      </w:r>
    </w:p>
    <w:p w14:paraId="270BC492" w14:textId="1E6D69E0" w:rsidR="00AA195D"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Child Sexual Exploitation</w:t>
      </w:r>
    </w:p>
    <w:p w14:paraId="5E28545F" w14:textId="133136FD" w:rsidR="00AA195D" w:rsidRPr="008C391E" w:rsidRDefault="003568DC" w:rsidP="007E53ED">
      <w:pPr>
        <w:rPr>
          <w:rFonts w:ascii="Verdana" w:eastAsia="Verdana" w:hAnsi="Verdana" w:cstheme="minorHAnsi"/>
          <w:sz w:val="24"/>
          <w:szCs w:val="24"/>
        </w:rPr>
      </w:pPr>
      <w:r w:rsidRPr="008C391E">
        <w:rPr>
          <w:rFonts w:ascii="Verdana" w:eastAsia="Verdana" w:hAnsi="Verdana" w:cstheme="minorHAnsi"/>
          <w:sz w:val="24"/>
          <w:szCs w:val="24"/>
        </w:rPr>
        <w:t xml:space="preserve">Child </w:t>
      </w:r>
      <w:r w:rsidR="007E53ED" w:rsidRPr="008C391E">
        <w:rPr>
          <w:rFonts w:ascii="Verdana" w:eastAsia="Verdana" w:hAnsi="Verdana" w:cstheme="minorHAnsi"/>
          <w:sz w:val="24"/>
          <w:szCs w:val="24"/>
        </w:rPr>
        <w:t>s</w:t>
      </w:r>
      <w:r w:rsidRPr="008C391E">
        <w:rPr>
          <w:rFonts w:ascii="Verdana" w:eastAsia="Verdana" w:hAnsi="Verdana" w:cstheme="minorHAnsi"/>
          <w:sz w:val="24"/>
          <w:szCs w:val="24"/>
        </w:rPr>
        <w:t xml:space="preserve">exual </w:t>
      </w:r>
      <w:r w:rsidR="007E53ED" w:rsidRPr="008C391E">
        <w:rPr>
          <w:rFonts w:ascii="Verdana" w:eastAsia="Verdana" w:hAnsi="Verdana" w:cstheme="minorHAnsi"/>
          <w:sz w:val="24"/>
          <w:szCs w:val="24"/>
        </w:rPr>
        <w:t>e</w:t>
      </w:r>
      <w:r w:rsidRPr="008C391E">
        <w:rPr>
          <w:rFonts w:ascii="Verdana" w:eastAsia="Verdana" w:hAnsi="Verdana" w:cstheme="minorHAnsi"/>
          <w:sz w:val="24"/>
          <w:szCs w:val="24"/>
        </w:rPr>
        <w:t>xploitation</w:t>
      </w:r>
      <w:r w:rsidR="007E53ED" w:rsidRPr="008C391E">
        <w:rPr>
          <w:rFonts w:ascii="Verdana" w:eastAsia="Verdana" w:hAnsi="Verdana" w:cstheme="minorHAnsi"/>
          <w:sz w:val="24"/>
          <w:szCs w:val="24"/>
        </w:rPr>
        <w:t xml:space="preserve"> (CSE)</w:t>
      </w:r>
      <w:r w:rsidRPr="008C391E">
        <w:rPr>
          <w:rFonts w:ascii="Verdana" w:eastAsia="Verdana" w:hAnsi="Verdana" w:cstheme="minorHAnsi"/>
          <w:sz w:val="24"/>
          <w:szCs w:val="24"/>
        </w:rPr>
        <w:t xml:space="preserve"> is a type of abuse in which </w:t>
      </w:r>
      <w:r w:rsidR="00D51857" w:rsidRPr="008C391E">
        <w:rPr>
          <w:rFonts w:ascii="Verdana" w:eastAsia="Verdana" w:hAnsi="Verdana" w:cstheme="minorHAnsi"/>
          <w:sz w:val="24"/>
          <w:szCs w:val="24"/>
        </w:rPr>
        <w:t xml:space="preserve">a </w:t>
      </w:r>
      <w:r w:rsidRPr="008C391E">
        <w:rPr>
          <w:rFonts w:ascii="Verdana" w:eastAsia="Verdana" w:hAnsi="Verdana" w:cstheme="minorHAnsi"/>
          <w:sz w:val="24"/>
          <w:szCs w:val="24"/>
        </w:rPr>
        <w:t>child</w:t>
      </w:r>
      <w:r w:rsidR="00D51857" w:rsidRPr="008C391E">
        <w:rPr>
          <w:rFonts w:ascii="Verdana" w:eastAsia="Verdana" w:hAnsi="Verdana" w:cstheme="minorHAnsi"/>
          <w:sz w:val="24"/>
          <w:szCs w:val="24"/>
        </w:rPr>
        <w:t xml:space="preserve"> o</w:t>
      </w:r>
      <w:r w:rsidRPr="008C391E">
        <w:rPr>
          <w:rFonts w:ascii="Verdana" w:eastAsia="Verdana" w:hAnsi="Verdana" w:cstheme="minorHAnsi"/>
          <w:sz w:val="24"/>
          <w:szCs w:val="24"/>
        </w:rPr>
        <w:t>r</w:t>
      </w:r>
      <w:r w:rsidR="00D51857" w:rsidRPr="008C391E">
        <w:rPr>
          <w:rFonts w:ascii="Verdana" w:eastAsia="Verdana" w:hAnsi="Verdana" w:cstheme="minorHAnsi"/>
          <w:sz w:val="24"/>
          <w:szCs w:val="24"/>
        </w:rPr>
        <w:t xml:space="preserve"> young person is</w:t>
      </w:r>
      <w:r w:rsidRPr="008C391E">
        <w:rPr>
          <w:rFonts w:ascii="Verdana" w:eastAsia="Verdana" w:hAnsi="Verdana" w:cstheme="minorHAnsi"/>
          <w:sz w:val="24"/>
          <w:szCs w:val="24"/>
        </w:rPr>
        <w:t xml:space="preserve"> </w:t>
      </w:r>
      <w:r w:rsidR="007E53ED" w:rsidRPr="008C391E">
        <w:rPr>
          <w:rFonts w:ascii="Verdana" w:eastAsia="Verdana" w:hAnsi="Verdana" w:cstheme="minorHAnsi"/>
          <w:sz w:val="24"/>
          <w:szCs w:val="24"/>
        </w:rPr>
        <w:t>coerced, manipulated or deceived into sexual activity in exchange for things that they may need or want like gifts, drugs, money, status and affection. They</w:t>
      </w:r>
      <w:r w:rsidR="00AA195D" w:rsidRPr="008C391E">
        <w:rPr>
          <w:rFonts w:ascii="Verdana" w:eastAsia="Verdana" w:hAnsi="Verdana" w:cstheme="minorHAnsi"/>
          <w:sz w:val="24"/>
          <w:szCs w:val="24"/>
        </w:rPr>
        <w:t xml:space="preserve"> </w:t>
      </w:r>
      <w:r w:rsidRPr="008C391E">
        <w:rPr>
          <w:rFonts w:ascii="Verdana" w:eastAsia="Verdana" w:hAnsi="Verdana" w:cstheme="minorHAnsi"/>
          <w:sz w:val="24"/>
          <w:szCs w:val="24"/>
        </w:rPr>
        <w:t>may be tricked into believing they are in a loving</w:t>
      </w:r>
      <w:r w:rsidR="007E53ED" w:rsidRPr="008C391E">
        <w:rPr>
          <w:rFonts w:ascii="Verdana" w:eastAsia="Verdana" w:hAnsi="Verdana" w:cstheme="minorHAnsi"/>
          <w:sz w:val="24"/>
          <w:szCs w:val="24"/>
        </w:rPr>
        <w:t xml:space="preserve"> and</w:t>
      </w:r>
      <w:r w:rsidRPr="008C391E">
        <w:rPr>
          <w:rFonts w:ascii="Verdana" w:eastAsia="Verdana" w:hAnsi="Verdana" w:cstheme="minorHAnsi"/>
          <w:sz w:val="24"/>
          <w:szCs w:val="24"/>
        </w:rPr>
        <w:t xml:space="preserve"> consensual relationship</w:t>
      </w:r>
      <w:r w:rsidR="007E53ED" w:rsidRPr="008C391E">
        <w:rPr>
          <w:rFonts w:ascii="Verdana" w:eastAsia="Verdana" w:hAnsi="Verdana" w:cstheme="minorHAnsi"/>
          <w:sz w:val="24"/>
          <w:szCs w:val="24"/>
        </w:rPr>
        <w:t xml:space="preserve"> – this is called grooming</w:t>
      </w:r>
      <w:r w:rsidRPr="008C391E">
        <w:rPr>
          <w:rFonts w:ascii="Verdana" w:eastAsia="Verdana" w:hAnsi="Verdana" w:cstheme="minorHAnsi"/>
          <w:sz w:val="24"/>
          <w:szCs w:val="24"/>
        </w:rPr>
        <w:t xml:space="preserve">. </w:t>
      </w:r>
      <w:r w:rsidR="007E53ED" w:rsidRPr="008C391E">
        <w:rPr>
          <w:rFonts w:ascii="Verdana" w:eastAsia="Verdana" w:hAnsi="Verdana" w:cstheme="minorHAnsi"/>
          <w:sz w:val="24"/>
          <w:szCs w:val="24"/>
        </w:rPr>
        <w:t xml:space="preserve">CSE does not always involve physical </w:t>
      </w:r>
      <w:proofErr w:type="gramStart"/>
      <w:r w:rsidR="007E53ED" w:rsidRPr="008C391E">
        <w:rPr>
          <w:rFonts w:ascii="Verdana" w:eastAsia="Verdana" w:hAnsi="Verdana" w:cstheme="minorHAnsi"/>
          <w:sz w:val="24"/>
          <w:szCs w:val="24"/>
        </w:rPr>
        <w:t>contact</w:t>
      </w:r>
      <w:r w:rsidR="00135283" w:rsidRPr="008C391E">
        <w:rPr>
          <w:rFonts w:ascii="Verdana" w:eastAsia="Verdana" w:hAnsi="Verdana" w:cstheme="minorHAnsi"/>
          <w:sz w:val="24"/>
          <w:szCs w:val="24"/>
        </w:rPr>
        <w:t>, and</w:t>
      </w:r>
      <w:proofErr w:type="gramEnd"/>
      <w:r w:rsidR="00135283" w:rsidRPr="008C391E">
        <w:rPr>
          <w:rFonts w:ascii="Verdana" w:eastAsia="Verdana" w:hAnsi="Verdana" w:cstheme="minorHAnsi"/>
          <w:sz w:val="24"/>
          <w:szCs w:val="24"/>
        </w:rPr>
        <w:t xml:space="preserve"> can occur </w:t>
      </w:r>
      <w:proofErr w:type="gramStart"/>
      <w:r w:rsidR="00135283" w:rsidRPr="008C391E">
        <w:rPr>
          <w:rFonts w:ascii="Verdana" w:eastAsia="Verdana" w:hAnsi="Verdana" w:cstheme="minorHAnsi"/>
          <w:sz w:val="24"/>
          <w:szCs w:val="24"/>
        </w:rPr>
        <w:t>through the use of</w:t>
      </w:r>
      <w:proofErr w:type="gramEnd"/>
      <w:r w:rsidR="00135283" w:rsidRPr="008C391E">
        <w:rPr>
          <w:rFonts w:ascii="Verdana" w:eastAsia="Verdana" w:hAnsi="Verdana" w:cstheme="minorHAnsi"/>
          <w:sz w:val="24"/>
          <w:szCs w:val="24"/>
        </w:rPr>
        <w:t xml:space="preserve"> technology</w:t>
      </w:r>
      <w:r w:rsidRPr="008C391E">
        <w:rPr>
          <w:rFonts w:ascii="Verdana" w:eastAsia="Verdana" w:hAnsi="Verdana" w:cstheme="minorHAnsi"/>
          <w:sz w:val="24"/>
          <w:szCs w:val="24"/>
        </w:rPr>
        <w:t xml:space="preserve">. </w:t>
      </w:r>
    </w:p>
    <w:p w14:paraId="2B47B161" w14:textId="680B59DC" w:rsidR="00D51857" w:rsidRPr="008C391E" w:rsidRDefault="003568DC" w:rsidP="007E53ED">
      <w:pPr>
        <w:rPr>
          <w:rFonts w:ascii="Verdana" w:eastAsia="Verdana" w:hAnsi="Verdana" w:cstheme="minorHAnsi"/>
          <w:sz w:val="24"/>
          <w:szCs w:val="24"/>
        </w:rPr>
      </w:pPr>
      <w:r w:rsidRPr="008C391E">
        <w:rPr>
          <w:rFonts w:ascii="Verdana" w:eastAsia="Verdana" w:hAnsi="Verdana" w:cstheme="minorHAnsi"/>
          <w:sz w:val="24"/>
          <w:szCs w:val="24"/>
        </w:rPr>
        <w:t xml:space="preserve">Some </w:t>
      </w:r>
      <w:r w:rsidR="00AA195D" w:rsidRPr="008C391E">
        <w:rPr>
          <w:rFonts w:ascii="Verdana" w:eastAsia="Verdana" w:hAnsi="Verdana" w:cstheme="minorHAnsi"/>
          <w:sz w:val="24"/>
          <w:szCs w:val="24"/>
        </w:rPr>
        <w:t>people</w:t>
      </w:r>
      <w:r w:rsidRPr="008C391E">
        <w:rPr>
          <w:rFonts w:ascii="Verdana" w:eastAsia="Verdana" w:hAnsi="Verdana" w:cstheme="minorHAnsi"/>
          <w:sz w:val="24"/>
          <w:szCs w:val="24"/>
        </w:rPr>
        <w:t xml:space="preserve"> are trafficked into the UK for the purpose of sexual exploitation. Sexual exploitation can also happen in gangs. In all cases</w:t>
      </w:r>
      <w:r w:rsidR="00135283" w:rsidRPr="008C391E">
        <w:rPr>
          <w:rFonts w:ascii="Verdana" w:eastAsia="Verdana" w:hAnsi="Verdana" w:cstheme="minorHAnsi"/>
          <w:sz w:val="24"/>
          <w:szCs w:val="24"/>
        </w:rPr>
        <w:t xml:space="preserve">, abusers </w:t>
      </w:r>
      <w:r w:rsidRPr="008C391E">
        <w:rPr>
          <w:rFonts w:ascii="Verdana" w:eastAsia="Verdana" w:hAnsi="Verdana" w:cstheme="minorHAnsi"/>
          <w:sz w:val="24"/>
          <w:szCs w:val="24"/>
        </w:rPr>
        <w:t>ha</w:t>
      </w:r>
      <w:r w:rsidR="00135283" w:rsidRPr="008C391E">
        <w:rPr>
          <w:rFonts w:ascii="Verdana" w:eastAsia="Verdana" w:hAnsi="Verdana" w:cstheme="minorHAnsi"/>
          <w:sz w:val="24"/>
          <w:szCs w:val="24"/>
        </w:rPr>
        <w:t>ve</w:t>
      </w:r>
      <w:r w:rsidRPr="008C391E">
        <w:rPr>
          <w:rFonts w:ascii="Verdana" w:eastAsia="Verdana" w:hAnsi="Verdana" w:cstheme="minorHAnsi"/>
          <w:sz w:val="24"/>
          <w:szCs w:val="24"/>
        </w:rPr>
        <w:t xml:space="preserve"> power by virtue of age, gender, intellect, physical strength and/or economic or other resources </w:t>
      </w:r>
    </w:p>
    <w:p w14:paraId="345AC2CA" w14:textId="3ABFCB74" w:rsidR="003568DC" w:rsidRPr="008C391E" w:rsidRDefault="00D51857" w:rsidP="003568DC">
      <w:pPr>
        <w:rPr>
          <w:rFonts w:ascii="Verdana" w:eastAsia="Verdana" w:hAnsi="Verdana" w:cstheme="minorHAnsi"/>
          <w:sz w:val="24"/>
          <w:szCs w:val="24"/>
        </w:rPr>
      </w:pPr>
      <w:r w:rsidRPr="008C391E">
        <w:rPr>
          <w:rFonts w:ascii="Verdana" w:eastAsia="Verdana" w:hAnsi="Verdana" w:cstheme="minorHAnsi"/>
          <w:sz w:val="24"/>
          <w:szCs w:val="24"/>
        </w:rPr>
        <w:t>For further details, s</w:t>
      </w:r>
      <w:r w:rsidR="003568DC" w:rsidRPr="008C391E">
        <w:rPr>
          <w:rFonts w:ascii="Verdana" w:eastAsia="Verdana" w:hAnsi="Verdana" w:cstheme="minorHAnsi"/>
          <w:sz w:val="24"/>
          <w:szCs w:val="24"/>
        </w:rPr>
        <w:t xml:space="preserve">ee </w:t>
      </w:r>
      <w:hyperlink r:id="rId15" w:anchor="what" w:history="1">
        <w:r w:rsidRPr="008C391E">
          <w:rPr>
            <w:rFonts w:ascii="Verdana" w:hAnsi="Verdana"/>
            <w:color w:val="0000FF"/>
            <w:u w:val="single"/>
          </w:rPr>
          <w:t>Child Sexual Exploitation &amp; How to Keep Your Child Safe | NSPCC</w:t>
        </w:r>
      </w:hyperlink>
    </w:p>
    <w:p w14:paraId="4BF8B0A8" w14:textId="46EAEFAB" w:rsidR="0074578A"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Discriminatory Abuse</w:t>
      </w:r>
    </w:p>
    <w:p w14:paraId="0FF55EBA" w14:textId="527D13D4" w:rsidR="0074578A" w:rsidRPr="008C391E" w:rsidRDefault="0074578A" w:rsidP="003568DC">
      <w:pPr>
        <w:rPr>
          <w:rFonts w:ascii="Verdana" w:eastAsia="Verdana" w:hAnsi="Verdana" w:cstheme="minorHAnsi"/>
          <w:sz w:val="24"/>
          <w:szCs w:val="24"/>
        </w:rPr>
      </w:pPr>
      <w:r w:rsidRPr="008C391E">
        <w:rPr>
          <w:rFonts w:ascii="Verdana" w:eastAsia="Verdana" w:hAnsi="Verdana" w:cstheme="minorHAnsi"/>
          <w:sz w:val="24"/>
          <w:szCs w:val="24"/>
        </w:rPr>
        <w:t>D</w:t>
      </w:r>
      <w:r w:rsidR="003568DC" w:rsidRPr="008C391E">
        <w:rPr>
          <w:rFonts w:ascii="Verdana" w:eastAsia="Verdana" w:hAnsi="Verdana" w:cstheme="minorHAnsi"/>
          <w:sz w:val="24"/>
          <w:szCs w:val="24"/>
        </w:rPr>
        <w:t>iscriminat</w:t>
      </w:r>
      <w:r w:rsidRPr="008C391E">
        <w:rPr>
          <w:rFonts w:ascii="Verdana" w:eastAsia="Verdana" w:hAnsi="Verdana" w:cstheme="minorHAnsi"/>
          <w:sz w:val="24"/>
          <w:szCs w:val="24"/>
        </w:rPr>
        <w:t>ory abuse</w:t>
      </w:r>
      <w:r w:rsidR="00135283" w:rsidRPr="008C391E">
        <w:rPr>
          <w:rFonts w:ascii="Verdana" w:eastAsia="Verdana" w:hAnsi="Verdana" w:cstheme="minorHAnsi"/>
          <w:sz w:val="24"/>
          <w:szCs w:val="24"/>
        </w:rPr>
        <w:t xml:space="preserve"> </w:t>
      </w:r>
      <w:r w:rsidRPr="008C391E">
        <w:rPr>
          <w:rFonts w:ascii="Verdana" w:eastAsia="Verdana" w:hAnsi="Verdana" w:cstheme="minorHAnsi"/>
          <w:sz w:val="24"/>
          <w:szCs w:val="24"/>
        </w:rPr>
        <w:t>relat</w:t>
      </w:r>
      <w:r w:rsidR="00135283" w:rsidRPr="008C391E">
        <w:rPr>
          <w:rFonts w:ascii="Verdana" w:eastAsia="Verdana" w:hAnsi="Verdana" w:cstheme="minorHAnsi"/>
          <w:sz w:val="24"/>
          <w:szCs w:val="24"/>
        </w:rPr>
        <w:t>es</w:t>
      </w:r>
      <w:r w:rsidRPr="008C391E">
        <w:rPr>
          <w:rFonts w:ascii="Verdana" w:eastAsia="Verdana" w:hAnsi="Verdana" w:cstheme="minorHAnsi"/>
          <w:sz w:val="24"/>
          <w:szCs w:val="24"/>
        </w:rPr>
        <w:t xml:space="preserve"> to someone’s </w:t>
      </w:r>
      <w:r w:rsidR="003568DC" w:rsidRPr="008C391E">
        <w:rPr>
          <w:rFonts w:ascii="Verdana" w:eastAsia="Verdana" w:hAnsi="Verdana" w:cstheme="minorHAnsi"/>
          <w:sz w:val="24"/>
          <w:szCs w:val="24"/>
        </w:rPr>
        <w:t>race, faith or religion, age, disability, gender, sexual orientation</w:t>
      </w:r>
      <w:r w:rsidRPr="008C391E">
        <w:rPr>
          <w:rFonts w:ascii="Verdana" w:eastAsia="Verdana" w:hAnsi="Verdana" w:cstheme="minorHAnsi"/>
          <w:sz w:val="24"/>
          <w:szCs w:val="24"/>
        </w:rPr>
        <w:t>,</w:t>
      </w:r>
      <w:r w:rsidR="003568DC" w:rsidRPr="008C391E">
        <w:rPr>
          <w:rFonts w:ascii="Verdana" w:eastAsia="Verdana" w:hAnsi="Verdana" w:cstheme="minorHAnsi"/>
          <w:sz w:val="24"/>
          <w:szCs w:val="24"/>
        </w:rPr>
        <w:t xml:space="preserve"> political views</w:t>
      </w:r>
      <w:r w:rsidR="00135283" w:rsidRPr="008C391E">
        <w:rPr>
          <w:rFonts w:ascii="Verdana" w:eastAsia="Verdana" w:hAnsi="Verdana" w:cstheme="minorHAnsi"/>
          <w:sz w:val="24"/>
          <w:szCs w:val="24"/>
        </w:rPr>
        <w:t>.</w:t>
      </w:r>
      <w:r w:rsidRPr="008C391E">
        <w:rPr>
          <w:rFonts w:ascii="Verdana" w:eastAsia="Verdana" w:hAnsi="Verdana" w:cstheme="minorHAnsi"/>
          <w:sz w:val="24"/>
          <w:szCs w:val="24"/>
        </w:rPr>
        <w:t xml:space="preserve"> It may involve:</w:t>
      </w:r>
    </w:p>
    <w:p w14:paraId="4CC3741E" w14:textId="0B279521" w:rsidR="0074578A" w:rsidRPr="008C391E" w:rsidRDefault="0074578A" w:rsidP="00BE5BB9">
      <w:pPr>
        <w:pStyle w:val="ListParagraph"/>
        <w:numPr>
          <w:ilvl w:val="0"/>
          <w:numId w:val="12"/>
        </w:numPr>
        <w:rPr>
          <w:rFonts w:ascii="Verdana" w:eastAsia="Verdana" w:hAnsi="Verdana" w:cstheme="minorHAnsi"/>
          <w:sz w:val="24"/>
          <w:szCs w:val="24"/>
        </w:rPr>
      </w:pPr>
      <w:r w:rsidRPr="008C391E">
        <w:rPr>
          <w:rFonts w:ascii="Verdana" w:eastAsia="Verdana" w:hAnsi="Verdana" w:cstheme="minorHAnsi"/>
          <w:sz w:val="24"/>
          <w:szCs w:val="24"/>
        </w:rPr>
        <w:t xml:space="preserve">comments or jokes that are </w:t>
      </w:r>
      <w:r w:rsidR="003568DC" w:rsidRPr="008C391E">
        <w:rPr>
          <w:rFonts w:ascii="Verdana" w:eastAsia="Verdana" w:hAnsi="Verdana" w:cstheme="minorHAnsi"/>
          <w:sz w:val="24"/>
          <w:szCs w:val="24"/>
        </w:rPr>
        <w:t>racist, sexist, homophobic</w:t>
      </w:r>
      <w:r w:rsidRPr="008C391E">
        <w:rPr>
          <w:rFonts w:ascii="Verdana" w:eastAsia="Verdana" w:hAnsi="Verdana" w:cstheme="minorHAnsi"/>
          <w:sz w:val="24"/>
          <w:szCs w:val="24"/>
        </w:rPr>
        <w:t>,</w:t>
      </w:r>
      <w:r w:rsidR="00135283" w:rsidRPr="008C391E">
        <w:rPr>
          <w:rFonts w:ascii="Verdana" w:eastAsia="Verdana" w:hAnsi="Verdana" w:cstheme="minorHAnsi"/>
          <w:sz w:val="24"/>
          <w:szCs w:val="24"/>
        </w:rPr>
        <w:t xml:space="preserve"> </w:t>
      </w:r>
      <w:r w:rsidR="003568DC" w:rsidRPr="008C391E">
        <w:rPr>
          <w:rFonts w:ascii="Verdana" w:eastAsia="Verdana" w:hAnsi="Verdana" w:cstheme="minorHAnsi"/>
          <w:sz w:val="24"/>
          <w:szCs w:val="24"/>
        </w:rPr>
        <w:t>ageist</w:t>
      </w:r>
      <w:r w:rsidRPr="008C391E">
        <w:rPr>
          <w:rFonts w:ascii="Verdana" w:eastAsia="Verdana" w:hAnsi="Verdana" w:cstheme="minorHAnsi"/>
          <w:sz w:val="24"/>
          <w:szCs w:val="24"/>
        </w:rPr>
        <w:t xml:space="preserve"> or </w:t>
      </w:r>
      <w:r w:rsidR="003568DC" w:rsidRPr="008C391E">
        <w:rPr>
          <w:rFonts w:ascii="Verdana" w:eastAsia="Verdana" w:hAnsi="Verdana" w:cstheme="minorHAnsi"/>
          <w:sz w:val="24"/>
          <w:szCs w:val="24"/>
        </w:rPr>
        <w:t>based on a disability</w:t>
      </w:r>
    </w:p>
    <w:p w14:paraId="7EA2BC4F" w14:textId="77777777" w:rsidR="0074578A" w:rsidRPr="008C391E" w:rsidRDefault="003568DC" w:rsidP="00BE5BB9">
      <w:pPr>
        <w:pStyle w:val="ListParagraph"/>
        <w:numPr>
          <w:ilvl w:val="0"/>
          <w:numId w:val="12"/>
        </w:numPr>
        <w:rPr>
          <w:rFonts w:ascii="Verdana" w:eastAsia="Verdana" w:hAnsi="Verdana" w:cstheme="minorHAnsi"/>
          <w:sz w:val="24"/>
          <w:szCs w:val="24"/>
        </w:rPr>
      </w:pPr>
      <w:r w:rsidRPr="008C391E">
        <w:rPr>
          <w:rFonts w:ascii="Verdana" w:eastAsia="Verdana" w:hAnsi="Verdana" w:cstheme="minorHAnsi"/>
          <w:sz w:val="24"/>
          <w:szCs w:val="24"/>
        </w:rPr>
        <w:t>form</w:t>
      </w:r>
      <w:r w:rsidR="0074578A" w:rsidRPr="008C391E">
        <w:rPr>
          <w:rFonts w:ascii="Verdana" w:eastAsia="Verdana" w:hAnsi="Verdana" w:cstheme="minorHAnsi"/>
          <w:sz w:val="24"/>
          <w:szCs w:val="24"/>
        </w:rPr>
        <w:t>s</w:t>
      </w:r>
      <w:r w:rsidRPr="008C391E">
        <w:rPr>
          <w:rFonts w:ascii="Verdana" w:eastAsia="Verdana" w:hAnsi="Verdana" w:cstheme="minorHAnsi"/>
          <w:sz w:val="24"/>
          <w:szCs w:val="24"/>
        </w:rPr>
        <w:t xml:space="preserve"> of harassment</w:t>
      </w:r>
    </w:p>
    <w:p w14:paraId="56275325" w14:textId="77777777" w:rsidR="0074578A" w:rsidRPr="008C391E" w:rsidRDefault="003568DC" w:rsidP="00BE5BB9">
      <w:pPr>
        <w:pStyle w:val="ListParagraph"/>
        <w:numPr>
          <w:ilvl w:val="0"/>
          <w:numId w:val="12"/>
        </w:numPr>
        <w:rPr>
          <w:rFonts w:ascii="Verdana" w:eastAsia="Verdana" w:hAnsi="Verdana" w:cstheme="minorHAnsi"/>
          <w:sz w:val="24"/>
          <w:szCs w:val="24"/>
        </w:rPr>
      </w:pPr>
      <w:r w:rsidRPr="008C391E">
        <w:rPr>
          <w:rFonts w:ascii="Verdana" w:eastAsia="Verdana" w:hAnsi="Verdana" w:cstheme="minorHAnsi"/>
          <w:sz w:val="24"/>
          <w:szCs w:val="24"/>
        </w:rPr>
        <w:t>not responding to</w:t>
      </w:r>
      <w:r w:rsidR="0074578A" w:rsidRPr="008C391E">
        <w:rPr>
          <w:rFonts w:ascii="Verdana" w:eastAsia="Verdana" w:hAnsi="Verdana" w:cstheme="minorHAnsi"/>
          <w:sz w:val="24"/>
          <w:szCs w:val="24"/>
        </w:rPr>
        <w:t xml:space="preserve"> cultural or</w:t>
      </w:r>
      <w:r w:rsidRPr="008C391E">
        <w:rPr>
          <w:rFonts w:ascii="Verdana" w:eastAsia="Verdana" w:hAnsi="Verdana" w:cstheme="minorHAnsi"/>
          <w:sz w:val="24"/>
          <w:szCs w:val="24"/>
        </w:rPr>
        <w:t xml:space="preserve"> dietary requirements</w:t>
      </w:r>
    </w:p>
    <w:p w14:paraId="4D7BB077" w14:textId="77777777" w:rsidR="0074578A" w:rsidRPr="008C391E" w:rsidRDefault="003568DC" w:rsidP="00BE5BB9">
      <w:pPr>
        <w:pStyle w:val="ListParagraph"/>
        <w:numPr>
          <w:ilvl w:val="0"/>
          <w:numId w:val="12"/>
        </w:numPr>
        <w:rPr>
          <w:rFonts w:ascii="Verdana" w:eastAsia="Verdana" w:hAnsi="Verdana" w:cstheme="minorHAnsi"/>
          <w:sz w:val="24"/>
          <w:szCs w:val="24"/>
        </w:rPr>
      </w:pPr>
      <w:r w:rsidRPr="008C391E">
        <w:rPr>
          <w:rFonts w:ascii="Verdana" w:eastAsia="Verdana" w:hAnsi="Verdana" w:cstheme="minorHAnsi"/>
          <w:sz w:val="24"/>
          <w:szCs w:val="24"/>
        </w:rPr>
        <w:t>not providing spiritual support</w:t>
      </w:r>
    </w:p>
    <w:p w14:paraId="27A6224A" w14:textId="77777777" w:rsidR="0074578A" w:rsidRPr="008C391E" w:rsidRDefault="0074578A" w:rsidP="00BE5BB9">
      <w:pPr>
        <w:pStyle w:val="ListParagraph"/>
        <w:numPr>
          <w:ilvl w:val="0"/>
          <w:numId w:val="12"/>
        </w:numPr>
        <w:ind w:left="714" w:hanging="357"/>
        <w:contextualSpacing w:val="0"/>
        <w:rPr>
          <w:rFonts w:ascii="Verdana" w:eastAsia="Verdana" w:hAnsi="Verdana" w:cstheme="minorHAnsi"/>
          <w:sz w:val="24"/>
          <w:szCs w:val="24"/>
        </w:rPr>
      </w:pPr>
      <w:r w:rsidRPr="008C391E">
        <w:rPr>
          <w:rFonts w:ascii="Verdana" w:eastAsia="Verdana" w:hAnsi="Verdana" w:cstheme="minorHAnsi"/>
          <w:sz w:val="24"/>
          <w:szCs w:val="24"/>
        </w:rPr>
        <w:t>e</w:t>
      </w:r>
      <w:r w:rsidR="003568DC" w:rsidRPr="008C391E">
        <w:rPr>
          <w:rFonts w:ascii="Verdana" w:eastAsia="Verdana" w:hAnsi="Verdana" w:cstheme="minorHAnsi"/>
          <w:sz w:val="24"/>
          <w:szCs w:val="24"/>
        </w:rPr>
        <w:t xml:space="preserve">xcluding a person from activities on the basis that they are ‘not liked’ </w:t>
      </w:r>
    </w:p>
    <w:p w14:paraId="0AA2BDAD" w14:textId="04657DA0" w:rsidR="0072397D"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Financial Abuse</w:t>
      </w:r>
    </w:p>
    <w:p w14:paraId="58962489" w14:textId="145F2B54" w:rsidR="0072397D" w:rsidRPr="008C391E" w:rsidRDefault="0072397D" w:rsidP="003568DC">
      <w:pPr>
        <w:rPr>
          <w:rFonts w:ascii="Verdana" w:eastAsia="Verdana" w:hAnsi="Verdana" w:cstheme="minorHAnsi"/>
          <w:sz w:val="24"/>
          <w:szCs w:val="24"/>
        </w:rPr>
      </w:pPr>
      <w:r w:rsidRPr="008C391E">
        <w:rPr>
          <w:rFonts w:ascii="Verdana" w:eastAsia="Verdana" w:hAnsi="Verdana" w:cstheme="minorHAnsi"/>
          <w:sz w:val="24"/>
          <w:szCs w:val="24"/>
        </w:rPr>
        <w:t>Financial abuse</w:t>
      </w:r>
      <w:r w:rsidR="003568DC" w:rsidRPr="008C391E">
        <w:rPr>
          <w:rFonts w:ascii="Verdana" w:eastAsia="Verdana" w:hAnsi="Verdana" w:cstheme="minorHAnsi"/>
          <w:sz w:val="24"/>
          <w:szCs w:val="24"/>
        </w:rPr>
        <w:t xml:space="preserve"> </w:t>
      </w:r>
      <w:r w:rsidR="00135283" w:rsidRPr="008C391E">
        <w:rPr>
          <w:rFonts w:ascii="Verdana" w:eastAsia="Verdana" w:hAnsi="Verdana" w:cstheme="minorHAnsi"/>
          <w:sz w:val="24"/>
          <w:szCs w:val="24"/>
        </w:rPr>
        <w:t xml:space="preserve">relates to someone’s money and other financial resources. It may </w:t>
      </w:r>
      <w:r w:rsidR="003568DC" w:rsidRPr="008C391E">
        <w:rPr>
          <w:rFonts w:ascii="Verdana" w:eastAsia="Verdana" w:hAnsi="Verdana" w:cstheme="minorHAnsi"/>
          <w:sz w:val="24"/>
          <w:szCs w:val="24"/>
        </w:rPr>
        <w:t>in</w:t>
      </w:r>
      <w:r w:rsidR="00135283" w:rsidRPr="008C391E">
        <w:rPr>
          <w:rFonts w:ascii="Verdana" w:eastAsia="Verdana" w:hAnsi="Verdana" w:cstheme="minorHAnsi"/>
          <w:sz w:val="24"/>
          <w:szCs w:val="24"/>
        </w:rPr>
        <w:t>volv</w:t>
      </w:r>
      <w:r w:rsidR="003568DC" w:rsidRPr="008C391E">
        <w:rPr>
          <w:rFonts w:ascii="Verdana" w:eastAsia="Verdana" w:hAnsi="Verdana" w:cstheme="minorHAnsi"/>
          <w:sz w:val="24"/>
          <w:szCs w:val="24"/>
        </w:rPr>
        <w:t>e</w:t>
      </w:r>
      <w:r w:rsidRPr="008C391E">
        <w:rPr>
          <w:rFonts w:ascii="Verdana" w:eastAsia="Verdana" w:hAnsi="Verdana" w:cstheme="minorHAnsi"/>
          <w:sz w:val="24"/>
          <w:szCs w:val="24"/>
        </w:rPr>
        <w:t>:</w:t>
      </w:r>
    </w:p>
    <w:p w14:paraId="4D07B15F" w14:textId="77777777" w:rsidR="0072397D" w:rsidRPr="008C391E" w:rsidRDefault="003568DC" w:rsidP="00BE5BB9">
      <w:pPr>
        <w:pStyle w:val="ListParagraph"/>
        <w:numPr>
          <w:ilvl w:val="0"/>
          <w:numId w:val="13"/>
        </w:numPr>
        <w:rPr>
          <w:rFonts w:ascii="Verdana" w:eastAsia="Verdana" w:hAnsi="Verdana" w:cstheme="minorHAnsi"/>
          <w:sz w:val="24"/>
          <w:szCs w:val="24"/>
        </w:rPr>
      </w:pPr>
      <w:r w:rsidRPr="008C391E">
        <w:rPr>
          <w:rFonts w:ascii="Verdana" w:eastAsia="Verdana" w:hAnsi="Verdana" w:cstheme="minorHAnsi"/>
          <w:sz w:val="24"/>
          <w:szCs w:val="24"/>
        </w:rPr>
        <w:t>theft, fraud, exploitation, pressure in connection with wills or property and the misappropriation of property or benefits</w:t>
      </w:r>
    </w:p>
    <w:p w14:paraId="1B6FFC24" w14:textId="77777777" w:rsidR="0072397D" w:rsidRPr="008C391E" w:rsidRDefault="003568DC" w:rsidP="00BE5BB9">
      <w:pPr>
        <w:pStyle w:val="ListParagraph"/>
        <w:numPr>
          <w:ilvl w:val="0"/>
          <w:numId w:val="13"/>
        </w:numPr>
        <w:rPr>
          <w:rFonts w:ascii="Verdana" w:eastAsia="Verdana" w:hAnsi="Verdana" w:cstheme="minorHAnsi"/>
          <w:sz w:val="24"/>
          <w:szCs w:val="24"/>
        </w:rPr>
      </w:pPr>
      <w:r w:rsidRPr="008C391E">
        <w:rPr>
          <w:rFonts w:ascii="Verdana" w:eastAsia="Verdana" w:hAnsi="Verdana" w:cstheme="minorHAnsi"/>
          <w:sz w:val="24"/>
          <w:szCs w:val="24"/>
        </w:rPr>
        <w:t>withholding money or the unauthorised or improper use of a person’s money or property, usually to the disadvantage of the person it belongs</w:t>
      </w:r>
      <w:r w:rsidR="0072397D" w:rsidRPr="008C391E">
        <w:rPr>
          <w:rFonts w:ascii="Verdana" w:eastAsia="Verdana" w:hAnsi="Verdana" w:cstheme="minorHAnsi"/>
          <w:sz w:val="24"/>
          <w:szCs w:val="24"/>
        </w:rPr>
        <w:t xml:space="preserve"> to</w:t>
      </w:r>
    </w:p>
    <w:p w14:paraId="6381F3B1" w14:textId="77777777" w:rsidR="0036133B" w:rsidRPr="008C391E" w:rsidRDefault="0036133B" w:rsidP="0072397D">
      <w:pPr>
        <w:rPr>
          <w:rFonts w:ascii="Verdana" w:eastAsia="Verdana" w:hAnsi="Verdana" w:cstheme="minorHAnsi"/>
          <w:sz w:val="24"/>
          <w:szCs w:val="24"/>
        </w:rPr>
      </w:pPr>
      <w:r w:rsidRPr="008C391E">
        <w:rPr>
          <w:rFonts w:ascii="Verdana" w:eastAsia="Verdana" w:hAnsi="Verdana" w:cstheme="minorHAnsi"/>
          <w:sz w:val="24"/>
          <w:szCs w:val="24"/>
        </w:rPr>
        <w:lastRenderedPageBreak/>
        <w:t>It may be indicated by:</w:t>
      </w:r>
    </w:p>
    <w:p w14:paraId="69D54DA9" w14:textId="29D1C801" w:rsidR="0036133B" w:rsidRPr="008C391E" w:rsidRDefault="0036133B"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l</w:t>
      </w:r>
      <w:r w:rsidR="003568DC" w:rsidRPr="008C391E">
        <w:rPr>
          <w:rFonts w:ascii="Verdana" w:eastAsia="Verdana" w:hAnsi="Verdana" w:cstheme="minorHAnsi"/>
          <w:sz w:val="24"/>
          <w:szCs w:val="24"/>
        </w:rPr>
        <w:t>ack of money, especially after benefit day</w:t>
      </w:r>
    </w:p>
    <w:p w14:paraId="1B6D8CC4" w14:textId="77777777" w:rsidR="0036133B" w:rsidRPr="008C391E" w:rsidRDefault="003568DC"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inadequately explained withdrawals from accounts</w:t>
      </w:r>
    </w:p>
    <w:p w14:paraId="73F16246" w14:textId="77777777" w:rsidR="0036133B" w:rsidRPr="008C391E" w:rsidRDefault="003568DC"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disparity between assets, income and living conditions</w:t>
      </w:r>
    </w:p>
    <w:p w14:paraId="60561178" w14:textId="77777777" w:rsidR="0036133B" w:rsidRPr="008C391E" w:rsidRDefault="003568DC"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 xml:space="preserve">power of attorney obtained when </w:t>
      </w:r>
      <w:r w:rsidR="0036133B" w:rsidRPr="008C391E">
        <w:rPr>
          <w:rFonts w:ascii="Verdana" w:eastAsia="Verdana" w:hAnsi="Verdana" w:cstheme="minorHAnsi"/>
          <w:sz w:val="24"/>
          <w:szCs w:val="24"/>
        </w:rPr>
        <w:t>someone</w:t>
      </w:r>
      <w:r w:rsidRPr="008C391E">
        <w:rPr>
          <w:rFonts w:ascii="Verdana" w:eastAsia="Verdana" w:hAnsi="Verdana" w:cstheme="minorHAnsi"/>
          <w:sz w:val="24"/>
          <w:szCs w:val="24"/>
        </w:rPr>
        <w:t xml:space="preserve"> lacks the capacity to make this decision</w:t>
      </w:r>
    </w:p>
    <w:p w14:paraId="014C3576" w14:textId="77777777" w:rsidR="0036133B" w:rsidRPr="008C391E" w:rsidRDefault="003568DC"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 xml:space="preserve">acquaintances expressing sudden or disproportionate interest in </w:t>
      </w:r>
      <w:r w:rsidR="0036133B" w:rsidRPr="008C391E">
        <w:rPr>
          <w:rFonts w:ascii="Verdana" w:eastAsia="Verdana" w:hAnsi="Verdana" w:cstheme="minorHAnsi"/>
          <w:sz w:val="24"/>
          <w:szCs w:val="24"/>
        </w:rPr>
        <w:t>someone</w:t>
      </w:r>
      <w:r w:rsidRPr="008C391E">
        <w:rPr>
          <w:rFonts w:ascii="Verdana" w:eastAsia="Verdana" w:hAnsi="Verdana" w:cstheme="minorHAnsi"/>
          <w:sz w:val="24"/>
          <w:szCs w:val="24"/>
        </w:rPr>
        <w:t xml:space="preserve"> and their money</w:t>
      </w:r>
    </w:p>
    <w:p w14:paraId="2F455F69" w14:textId="77777777" w:rsidR="0036133B" w:rsidRPr="008C391E" w:rsidRDefault="003568DC"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s</w:t>
      </w:r>
      <w:r w:rsidR="0036133B" w:rsidRPr="008C391E">
        <w:rPr>
          <w:rFonts w:ascii="Verdana" w:eastAsia="Verdana" w:hAnsi="Verdana" w:cstheme="minorHAnsi"/>
          <w:sz w:val="24"/>
          <w:szCs w:val="24"/>
        </w:rPr>
        <w:t>omeone</w:t>
      </w:r>
      <w:r w:rsidRPr="008C391E">
        <w:rPr>
          <w:rFonts w:ascii="Verdana" w:eastAsia="Verdana" w:hAnsi="Verdana" w:cstheme="minorHAnsi"/>
          <w:sz w:val="24"/>
          <w:szCs w:val="24"/>
        </w:rPr>
        <w:t xml:space="preserve"> not in control of their direct payment</w:t>
      </w:r>
      <w:r w:rsidR="0036133B" w:rsidRPr="008C391E">
        <w:rPr>
          <w:rFonts w:ascii="Verdana" w:eastAsia="Verdana" w:hAnsi="Verdana" w:cstheme="minorHAnsi"/>
          <w:sz w:val="24"/>
          <w:szCs w:val="24"/>
        </w:rPr>
        <w:t>s</w:t>
      </w:r>
      <w:r w:rsidRPr="008C391E">
        <w:rPr>
          <w:rFonts w:ascii="Verdana" w:eastAsia="Verdana" w:hAnsi="Verdana" w:cstheme="minorHAnsi"/>
          <w:sz w:val="24"/>
          <w:szCs w:val="24"/>
        </w:rPr>
        <w:t xml:space="preserve"> or </w:t>
      </w:r>
      <w:r w:rsidR="0036133B" w:rsidRPr="008C391E">
        <w:rPr>
          <w:rFonts w:ascii="Verdana" w:eastAsia="Verdana" w:hAnsi="Verdana" w:cstheme="minorHAnsi"/>
          <w:sz w:val="24"/>
          <w:szCs w:val="24"/>
        </w:rPr>
        <w:t>personal</w:t>
      </w:r>
      <w:r w:rsidRPr="008C391E">
        <w:rPr>
          <w:rFonts w:ascii="Verdana" w:eastAsia="Verdana" w:hAnsi="Verdana" w:cstheme="minorHAnsi"/>
          <w:sz w:val="24"/>
          <w:szCs w:val="24"/>
        </w:rPr>
        <w:t xml:space="preserve"> budget</w:t>
      </w:r>
    </w:p>
    <w:p w14:paraId="4E761FA6" w14:textId="4DC4DB3E" w:rsidR="003568DC" w:rsidRPr="008C391E" w:rsidRDefault="003568DC" w:rsidP="00BE5BB9">
      <w:pPr>
        <w:pStyle w:val="ListParagraph"/>
        <w:numPr>
          <w:ilvl w:val="0"/>
          <w:numId w:val="14"/>
        </w:numPr>
        <w:rPr>
          <w:rFonts w:ascii="Verdana" w:eastAsia="Verdana" w:hAnsi="Verdana" w:cstheme="minorHAnsi"/>
          <w:sz w:val="24"/>
          <w:szCs w:val="24"/>
        </w:rPr>
      </w:pPr>
      <w:r w:rsidRPr="008C391E">
        <w:rPr>
          <w:rFonts w:ascii="Verdana" w:eastAsia="Verdana" w:hAnsi="Verdana" w:cstheme="minorHAnsi"/>
          <w:sz w:val="24"/>
          <w:szCs w:val="24"/>
        </w:rPr>
        <w:t>in</w:t>
      </w:r>
      <w:r w:rsidR="0036133B" w:rsidRPr="008C391E">
        <w:rPr>
          <w:rFonts w:ascii="Verdana" w:eastAsia="Verdana" w:hAnsi="Verdana" w:cstheme="minorHAnsi"/>
          <w:sz w:val="24"/>
          <w:szCs w:val="24"/>
        </w:rPr>
        <w:t>formal or</w:t>
      </w:r>
      <w:r w:rsidRPr="008C391E">
        <w:rPr>
          <w:rFonts w:ascii="Verdana" w:eastAsia="Verdana" w:hAnsi="Verdana" w:cstheme="minorHAnsi"/>
          <w:sz w:val="24"/>
          <w:szCs w:val="24"/>
        </w:rPr>
        <w:t xml:space="preserve"> illegal </w:t>
      </w:r>
      <w:proofErr w:type="gramStart"/>
      <w:r w:rsidRPr="008C391E">
        <w:rPr>
          <w:rFonts w:ascii="Verdana" w:eastAsia="Verdana" w:hAnsi="Verdana" w:cstheme="minorHAnsi"/>
          <w:sz w:val="24"/>
          <w:szCs w:val="24"/>
        </w:rPr>
        <w:t>money-lending</w:t>
      </w:r>
      <w:proofErr w:type="gramEnd"/>
    </w:p>
    <w:p w14:paraId="1ECCA864" w14:textId="77777777" w:rsidR="0036133B" w:rsidRPr="008C391E" w:rsidRDefault="0036133B" w:rsidP="0036133B">
      <w:pPr>
        <w:rPr>
          <w:rFonts w:ascii="Verdana" w:eastAsia="Verdana" w:hAnsi="Verdana" w:cstheme="minorHAnsi"/>
          <w:sz w:val="24"/>
          <w:szCs w:val="24"/>
        </w:rPr>
      </w:pPr>
      <w:r w:rsidRPr="008C391E">
        <w:rPr>
          <w:rFonts w:ascii="Verdana" w:eastAsia="Verdana" w:hAnsi="Verdana" w:cstheme="minorHAnsi"/>
          <w:sz w:val="24"/>
          <w:szCs w:val="24"/>
        </w:rPr>
        <w:t xml:space="preserve">Someone working for the Association borrowing money or possessions from a service user is also financial abuse. </w:t>
      </w:r>
    </w:p>
    <w:p w14:paraId="27794EF6" w14:textId="77591A9A"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Domestic Abuse</w:t>
      </w:r>
    </w:p>
    <w:p w14:paraId="24A8FF3E" w14:textId="707F386A" w:rsidR="003568DC" w:rsidRPr="008C391E" w:rsidRDefault="003568DC" w:rsidP="002207D6">
      <w:pPr>
        <w:rPr>
          <w:rFonts w:ascii="Verdana" w:eastAsia="Verdana" w:hAnsi="Verdana" w:cstheme="minorHAnsi"/>
          <w:sz w:val="24"/>
          <w:szCs w:val="24"/>
        </w:rPr>
      </w:pPr>
      <w:r w:rsidRPr="008C391E">
        <w:rPr>
          <w:rFonts w:ascii="Verdana" w:eastAsia="Verdana" w:hAnsi="Verdana" w:cstheme="minorHAnsi"/>
          <w:sz w:val="24"/>
          <w:szCs w:val="24"/>
        </w:rPr>
        <w:t xml:space="preserve">Domestic abuse is any incident of threatening behaviour, violence or abuse (psychological, physical, sexual, financial or emotional) between adults who are or have been intimate partners or family members regardless of gender or sexuality. Family members are defined as </w:t>
      </w:r>
      <w:r w:rsidR="002207D6" w:rsidRPr="008C391E">
        <w:rPr>
          <w:rFonts w:ascii="Verdana" w:eastAsia="Verdana" w:hAnsi="Verdana" w:cstheme="minorHAnsi"/>
          <w:sz w:val="24"/>
          <w:szCs w:val="24"/>
        </w:rPr>
        <w:t xml:space="preserve">a </w:t>
      </w:r>
      <w:r w:rsidRPr="008C391E">
        <w:rPr>
          <w:rFonts w:ascii="Verdana" w:eastAsia="Verdana" w:hAnsi="Verdana" w:cstheme="minorHAnsi"/>
          <w:sz w:val="24"/>
          <w:szCs w:val="24"/>
        </w:rPr>
        <w:t xml:space="preserve">mother, father, son, daughter, brother, sister and grandparents, whether directly related, in laws or </w:t>
      </w:r>
      <w:proofErr w:type="gramStart"/>
      <w:r w:rsidRPr="008C391E">
        <w:rPr>
          <w:rFonts w:ascii="Verdana" w:eastAsia="Verdana" w:hAnsi="Verdana" w:cstheme="minorHAnsi"/>
          <w:sz w:val="24"/>
          <w:szCs w:val="24"/>
        </w:rPr>
        <w:t>step family</w:t>
      </w:r>
      <w:proofErr w:type="gramEnd"/>
      <w:r w:rsidR="002207D6" w:rsidRPr="008C391E">
        <w:rPr>
          <w:rFonts w:ascii="Verdana" w:eastAsia="Verdana" w:hAnsi="Verdana" w:cstheme="minorHAnsi"/>
          <w:sz w:val="24"/>
          <w:szCs w:val="24"/>
        </w:rPr>
        <w:t>.</w:t>
      </w:r>
    </w:p>
    <w:p w14:paraId="1AAFAC9D" w14:textId="43D0D61A"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Modern Slavery</w:t>
      </w:r>
    </w:p>
    <w:p w14:paraId="7A12921A" w14:textId="2DBBB9C1" w:rsidR="00930A8D" w:rsidRPr="008C391E" w:rsidRDefault="002207D6" w:rsidP="003568DC">
      <w:pPr>
        <w:rPr>
          <w:rFonts w:ascii="Verdana" w:eastAsia="Verdana" w:hAnsi="Verdana" w:cstheme="minorHAnsi"/>
          <w:sz w:val="24"/>
          <w:szCs w:val="24"/>
        </w:rPr>
      </w:pPr>
      <w:r w:rsidRPr="008C391E">
        <w:rPr>
          <w:rFonts w:ascii="Verdana" w:eastAsia="Verdana" w:hAnsi="Verdana" w:cstheme="minorHAnsi"/>
          <w:bCs/>
          <w:sz w:val="24"/>
          <w:szCs w:val="24"/>
        </w:rPr>
        <w:t>Modern</w:t>
      </w:r>
      <w:r w:rsidR="003568DC" w:rsidRPr="008C391E">
        <w:rPr>
          <w:rFonts w:ascii="Verdana" w:eastAsia="Verdana" w:hAnsi="Verdana" w:cstheme="minorHAnsi"/>
          <w:sz w:val="24"/>
          <w:szCs w:val="24"/>
        </w:rPr>
        <w:t xml:space="preserve"> slavery</w:t>
      </w:r>
      <w:r w:rsidRPr="008C391E">
        <w:rPr>
          <w:rFonts w:ascii="Verdana" w:eastAsia="Verdana" w:hAnsi="Verdana" w:cstheme="minorHAnsi"/>
          <w:sz w:val="24"/>
          <w:szCs w:val="24"/>
        </w:rPr>
        <w:t xml:space="preserve"> </w:t>
      </w:r>
      <w:r w:rsidR="00930A8D" w:rsidRPr="008C391E">
        <w:rPr>
          <w:rFonts w:ascii="Verdana" w:eastAsia="Verdana" w:hAnsi="Verdana" w:cstheme="minorHAnsi"/>
          <w:sz w:val="24"/>
          <w:szCs w:val="24"/>
        </w:rPr>
        <w:t xml:space="preserve">is the deception or coercion of someone for the purpose of a work-like or exploitative activity. It </w:t>
      </w:r>
      <w:r w:rsidRPr="008C391E">
        <w:rPr>
          <w:rFonts w:ascii="Verdana" w:eastAsia="Verdana" w:hAnsi="Verdana" w:cstheme="minorHAnsi"/>
          <w:sz w:val="24"/>
          <w:szCs w:val="24"/>
        </w:rPr>
        <w:t>includes</w:t>
      </w:r>
      <w:r w:rsidR="00930A8D" w:rsidRPr="008C391E">
        <w:rPr>
          <w:rStyle w:val="FootnoteReference"/>
          <w:rFonts w:ascii="Verdana" w:eastAsia="Verdana" w:hAnsi="Verdana" w:cstheme="minorHAnsi"/>
          <w:sz w:val="24"/>
          <w:szCs w:val="24"/>
        </w:rPr>
        <w:footnoteReference w:id="5"/>
      </w:r>
      <w:r w:rsidR="00930A8D" w:rsidRPr="008C391E">
        <w:rPr>
          <w:rFonts w:ascii="Verdana" w:eastAsia="Verdana" w:hAnsi="Verdana" w:cstheme="minorHAnsi"/>
          <w:sz w:val="24"/>
          <w:szCs w:val="24"/>
        </w:rPr>
        <w:t>:</w:t>
      </w:r>
    </w:p>
    <w:p w14:paraId="46CCAFA8" w14:textId="77777777" w:rsidR="00930A8D" w:rsidRPr="008C391E" w:rsidRDefault="003568DC" w:rsidP="00BE5BB9">
      <w:pPr>
        <w:pStyle w:val="ListParagraph"/>
        <w:numPr>
          <w:ilvl w:val="0"/>
          <w:numId w:val="23"/>
        </w:numPr>
        <w:rPr>
          <w:rFonts w:ascii="Verdana" w:eastAsia="Verdana" w:hAnsi="Verdana" w:cstheme="minorHAnsi"/>
          <w:sz w:val="24"/>
          <w:szCs w:val="24"/>
        </w:rPr>
      </w:pPr>
      <w:r w:rsidRPr="008C391E">
        <w:rPr>
          <w:rFonts w:ascii="Verdana" w:eastAsia="Verdana" w:hAnsi="Verdana" w:cstheme="minorHAnsi"/>
          <w:sz w:val="24"/>
          <w:szCs w:val="24"/>
        </w:rPr>
        <w:t>human trafficking</w:t>
      </w:r>
    </w:p>
    <w:p w14:paraId="3AE882AD" w14:textId="77777777" w:rsidR="00930A8D" w:rsidRPr="008C391E" w:rsidRDefault="00930A8D" w:rsidP="00BE5BB9">
      <w:pPr>
        <w:pStyle w:val="ListParagraph"/>
        <w:numPr>
          <w:ilvl w:val="0"/>
          <w:numId w:val="23"/>
        </w:numPr>
        <w:rPr>
          <w:rFonts w:ascii="Verdana" w:eastAsia="Verdana" w:hAnsi="Verdana" w:cstheme="minorHAnsi"/>
          <w:sz w:val="24"/>
          <w:szCs w:val="24"/>
        </w:rPr>
      </w:pPr>
      <w:r w:rsidRPr="008C391E">
        <w:rPr>
          <w:rFonts w:ascii="Verdana" w:eastAsia="Verdana" w:hAnsi="Verdana" w:cstheme="minorHAnsi"/>
          <w:sz w:val="24"/>
          <w:szCs w:val="24"/>
        </w:rPr>
        <w:t>slavery</w:t>
      </w:r>
    </w:p>
    <w:p w14:paraId="4462B0D5" w14:textId="77777777" w:rsidR="00930A8D" w:rsidRPr="008C391E" w:rsidRDefault="00930A8D" w:rsidP="00BE5BB9">
      <w:pPr>
        <w:pStyle w:val="ListParagraph"/>
        <w:numPr>
          <w:ilvl w:val="0"/>
          <w:numId w:val="23"/>
        </w:numPr>
        <w:rPr>
          <w:rFonts w:ascii="Verdana" w:eastAsia="Verdana" w:hAnsi="Verdana" w:cstheme="minorHAnsi"/>
          <w:sz w:val="24"/>
          <w:szCs w:val="24"/>
        </w:rPr>
      </w:pPr>
      <w:r w:rsidRPr="008C391E">
        <w:rPr>
          <w:rFonts w:ascii="Verdana" w:eastAsia="Verdana" w:hAnsi="Verdana" w:cstheme="minorHAnsi"/>
          <w:sz w:val="24"/>
          <w:szCs w:val="24"/>
        </w:rPr>
        <w:t>servitude</w:t>
      </w:r>
    </w:p>
    <w:p w14:paraId="40F5AB5D" w14:textId="77777777" w:rsidR="00930A8D" w:rsidRPr="008C391E" w:rsidRDefault="003568DC" w:rsidP="00BE5BB9">
      <w:pPr>
        <w:pStyle w:val="ListParagraph"/>
        <w:numPr>
          <w:ilvl w:val="0"/>
          <w:numId w:val="23"/>
        </w:numPr>
        <w:rPr>
          <w:rFonts w:ascii="Verdana" w:eastAsia="Verdana" w:hAnsi="Verdana" w:cstheme="minorHAnsi"/>
          <w:sz w:val="24"/>
          <w:szCs w:val="24"/>
        </w:rPr>
      </w:pPr>
      <w:r w:rsidRPr="008C391E">
        <w:rPr>
          <w:rFonts w:ascii="Verdana" w:eastAsia="Verdana" w:hAnsi="Verdana" w:cstheme="minorHAnsi"/>
          <w:sz w:val="24"/>
          <w:szCs w:val="24"/>
        </w:rPr>
        <w:t xml:space="preserve">forced </w:t>
      </w:r>
      <w:r w:rsidR="00930A8D" w:rsidRPr="008C391E">
        <w:rPr>
          <w:rFonts w:ascii="Verdana" w:eastAsia="Verdana" w:hAnsi="Verdana" w:cstheme="minorHAnsi"/>
          <w:sz w:val="24"/>
          <w:szCs w:val="24"/>
        </w:rPr>
        <w:t xml:space="preserve">or compulsory </w:t>
      </w:r>
      <w:r w:rsidRPr="008C391E">
        <w:rPr>
          <w:rFonts w:ascii="Verdana" w:eastAsia="Verdana" w:hAnsi="Verdana" w:cstheme="minorHAnsi"/>
          <w:sz w:val="24"/>
          <w:szCs w:val="24"/>
        </w:rPr>
        <w:t xml:space="preserve">labour </w:t>
      </w:r>
    </w:p>
    <w:p w14:paraId="4EF1E836" w14:textId="550F246F" w:rsidR="002207D6" w:rsidRPr="008C391E" w:rsidRDefault="003568DC" w:rsidP="00930A8D">
      <w:pPr>
        <w:rPr>
          <w:rFonts w:ascii="Verdana" w:eastAsia="Verdana" w:hAnsi="Verdana" w:cstheme="minorHAnsi"/>
          <w:sz w:val="24"/>
          <w:szCs w:val="24"/>
        </w:rPr>
      </w:pPr>
      <w:r w:rsidRPr="008C391E">
        <w:rPr>
          <w:rFonts w:ascii="Verdana" w:eastAsia="Verdana" w:hAnsi="Verdana" w:cstheme="minorHAnsi"/>
          <w:sz w:val="24"/>
          <w:szCs w:val="24"/>
        </w:rPr>
        <w:t xml:space="preserve">Traffickers and slave masters use whatever means they have </w:t>
      </w:r>
      <w:r w:rsidR="002207D6" w:rsidRPr="008C391E">
        <w:rPr>
          <w:rFonts w:ascii="Verdana" w:eastAsia="Verdana" w:hAnsi="Verdana" w:cstheme="minorHAnsi"/>
          <w:sz w:val="24"/>
          <w:szCs w:val="24"/>
        </w:rPr>
        <w:t>available</w:t>
      </w:r>
      <w:r w:rsidRPr="008C391E">
        <w:rPr>
          <w:rFonts w:ascii="Verdana" w:eastAsia="Verdana" w:hAnsi="Verdana" w:cstheme="minorHAnsi"/>
          <w:sz w:val="24"/>
          <w:szCs w:val="24"/>
        </w:rPr>
        <w:t xml:space="preserve"> to coerce, deceive and force </w:t>
      </w:r>
      <w:r w:rsidR="002207D6" w:rsidRPr="008C391E">
        <w:rPr>
          <w:rFonts w:ascii="Verdana" w:eastAsia="Verdana" w:hAnsi="Verdana" w:cstheme="minorHAnsi"/>
          <w:sz w:val="24"/>
          <w:szCs w:val="24"/>
        </w:rPr>
        <w:t>people</w:t>
      </w:r>
      <w:r w:rsidRPr="008C391E">
        <w:rPr>
          <w:rFonts w:ascii="Verdana" w:eastAsia="Verdana" w:hAnsi="Verdana" w:cstheme="minorHAnsi"/>
          <w:sz w:val="24"/>
          <w:szCs w:val="24"/>
        </w:rPr>
        <w:t xml:space="preserve"> into abuse, servitude and inhumane treatment. </w:t>
      </w:r>
    </w:p>
    <w:p w14:paraId="50EF5B59" w14:textId="64E46A56"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Criminal Exploitation </w:t>
      </w:r>
      <w:r w:rsidR="00A542E7" w:rsidRPr="008C391E">
        <w:rPr>
          <w:rFonts w:ascii="Verdana" w:eastAsia="Verdana" w:hAnsi="Verdana" w:cstheme="minorHAnsi"/>
          <w:b/>
          <w:bCs/>
          <w:sz w:val="24"/>
          <w:szCs w:val="24"/>
        </w:rPr>
        <w:t xml:space="preserve">and Gangs </w:t>
      </w:r>
      <w:r w:rsidR="002207D6" w:rsidRPr="008C391E">
        <w:rPr>
          <w:rFonts w:ascii="Verdana" w:eastAsia="Verdana" w:hAnsi="Verdana" w:cstheme="minorHAnsi"/>
          <w:b/>
          <w:bCs/>
          <w:sz w:val="24"/>
          <w:szCs w:val="24"/>
        </w:rPr>
        <w:t>(including</w:t>
      </w:r>
      <w:r w:rsidRPr="008C391E">
        <w:rPr>
          <w:rFonts w:ascii="Verdana" w:eastAsia="Verdana" w:hAnsi="Verdana" w:cstheme="minorHAnsi"/>
          <w:b/>
          <w:bCs/>
          <w:sz w:val="24"/>
          <w:szCs w:val="24"/>
        </w:rPr>
        <w:t xml:space="preserve"> County Lines</w:t>
      </w:r>
      <w:r w:rsidR="002207D6" w:rsidRPr="008C391E">
        <w:rPr>
          <w:rFonts w:ascii="Verdana" w:eastAsia="Verdana" w:hAnsi="Verdana" w:cstheme="minorHAnsi"/>
          <w:b/>
          <w:bCs/>
          <w:sz w:val="24"/>
          <w:szCs w:val="24"/>
        </w:rPr>
        <w:t>)</w:t>
      </w:r>
    </w:p>
    <w:p w14:paraId="7FB4EF3C" w14:textId="494731B0" w:rsidR="008A7DCC" w:rsidRPr="008C391E" w:rsidRDefault="008A7DCC" w:rsidP="008A7DCC">
      <w:pPr>
        <w:rPr>
          <w:rFonts w:ascii="Verdana" w:eastAsia="Verdana" w:hAnsi="Verdana" w:cstheme="minorHAnsi"/>
          <w:bCs/>
          <w:sz w:val="24"/>
          <w:szCs w:val="24"/>
          <w:vertAlign w:val="superscript"/>
        </w:rPr>
      </w:pPr>
      <w:r w:rsidRPr="008C391E">
        <w:rPr>
          <w:rFonts w:ascii="Verdana" w:eastAsia="Verdana" w:hAnsi="Verdana" w:cstheme="minorHAnsi"/>
          <w:bCs/>
          <w:sz w:val="24"/>
          <w:szCs w:val="24"/>
        </w:rPr>
        <w:t>Criminal exploitation is where children and young people are manipulated and coerced into committing crimes. The NSPCC notes that the word ‘gang’ means different things in different contexts</w:t>
      </w:r>
      <w:r w:rsidRPr="008C391E">
        <w:rPr>
          <w:rStyle w:val="FootnoteReference"/>
          <w:rFonts w:ascii="Verdana" w:eastAsia="Verdana" w:hAnsi="Verdana" w:cstheme="minorHAnsi"/>
          <w:bCs/>
          <w:sz w:val="24"/>
          <w:szCs w:val="24"/>
        </w:rPr>
        <w:footnoteReference w:id="6"/>
      </w:r>
      <w:r w:rsidRPr="008C391E">
        <w:rPr>
          <w:rFonts w:ascii="Verdana" w:eastAsia="Verdana" w:hAnsi="Verdana" w:cstheme="minorHAnsi"/>
          <w:bCs/>
          <w:sz w:val="24"/>
          <w:szCs w:val="24"/>
        </w:rPr>
        <w:t xml:space="preserve"> and that the government </w:t>
      </w:r>
      <w:r w:rsidR="00A2045B" w:rsidRPr="008C391E">
        <w:rPr>
          <w:rFonts w:ascii="Verdana" w:eastAsia="Verdana" w:hAnsi="Verdana" w:cstheme="minorHAnsi"/>
          <w:bCs/>
          <w:sz w:val="24"/>
          <w:szCs w:val="24"/>
        </w:rPr>
        <w:t>(</w:t>
      </w:r>
      <w:r w:rsidRPr="008C391E">
        <w:rPr>
          <w:rFonts w:ascii="Verdana" w:eastAsia="Verdana" w:hAnsi="Verdana" w:cstheme="minorHAnsi"/>
          <w:bCs/>
          <w:sz w:val="24"/>
          <w:szCs w:val="24"/>
        </w:rPr>
        <w:t>in their paper ‘Safeguarding children and young people who may be affected by gang activity’</w:t>
      </w:r>
      <w:r w:rsidR="00A2045B" w:rsidRPr="008C391E">
        <w:rPr>
          <w:rFonts w:ascii="Verdana" w:eastAsia="Verdana" w:hAnsi="Verdana" w:cstheme="minorHAnsi"/>
          <w:bCs/>
          <w:sz w:val="24"/>
          <w:szCs w:val="24"/>
        </w:rPr>
        <w:t>)</w:t>
      </w:r>
      <w:r w:rsidRPr="008C391E">
        <w:rPr>
          <w:rFonts w:ascii="Verdana" w:eastAsia="Verdana" w:hAnsi="Verdana" w:cstheme="minorHAnsi"/>
          <w:bCs/>
          <w:sz w:val="24"/>
          <w:szCs w:val="24"/>
        </w:rPr>
        <w:t xml:space="preserve"> distinguishes between peer groups, street gangs and organised criminal gangs.</w:t>
      </w:r>
    </w:p>
    <w:p w14:paraId="52740096" w14:textId="3186AD76" w:rsidR="008A7DCC" w:rsidRPr="008C391E" w:rsidRDefault="008A7DCC" w:rsidP="008A7DCC">
      <w:pPr>
        <w:pStyle w:val="ListParagraph"/>
        <w:numPr>
          <w:ilvl w:val="0"/>
          <w:numId w:val="44"/>
        </w:numPr>
        <w:rPr>
          <w:rFonts w:ascii="Verdana" w:eastAsia="Verdana" w:hAnsi="Verdana" w:cstheme="minorHAnsi"/>
          <w:bCs/>
          <w:sz w:val="24"/>
          <w:szCs w:val="24"/>
        </w:rPr>
      </w:pPr>
      <w:r w:rsidRPr="008C391E">
        <w:rPr>
          <w:rFonts w:ascii="Verdana" w:eastAsia="Verdana" w:hAnsi="Verdana" w:cstheme="minorHAnsi"/>
          <w:bCs/>
          <w:sz w:val="24"/>
          <w:szCs w:val="24"/>
        </w:rPr>
        <w:lastRenderedPageBreak/>
        <w:t xml:space="preserve">Peer group – </w:t>
      </w:r>
      <w:r w:rsidR="00A2045B" w:rsidRPr="008C391E">
        <w:rPr>
          <w:rFonts w:ascii="Verdana" w:eastAsia="Verdana" w:hAnsi="Verdana" w:cstheme="minorHAnsi"/>
          <w:bCs/>
          <w:sz w:val="24"/>
          <w:szCs w:val="24"/>
        </w:rPr>
        <w:t>A</w:t>
      </w:r>
      <w:r w:rsidRPr="008C391E">
        <w:rPr>
          <w:rFonts w:ascii="Verdana" w:eastAsia="Verdana" w:hAnsi="Verdana" w:cstheme="minorHAnsi"/>
          <w:bCs/>
          <w:sz w:val="24"/>
          <w:szCs w:val="24"/>
        </w:rPr>
        <w:t xml:space="preserve"> relatively small and transient social grouping which may or may not describe themselves as a gang depending on the context</w:t>
      </w:r>
    </w:p>
    <w:p w14:paraId="47474BDE" w14:textId="06907FDC" w:rsidR="008A7DCC" w:rsidRPr="008C391E" w:rsidRDefault="008A7DCC" w:rsidP="008A7DCC">
      <w:pPr>
        <w:pStyle w:val="ListParagraph"/>
        <w:numPr>
          <w:ilvl w:val="0"/>
          <w:numId w:val="44"/>
        </w:numPr>
        <w:rPr>
          <w:rFonts w:ascii="Verdana" w:eastAsia="Verdana" w:hAnsi="Verdana" w:cstheme="minorHAnsi"/>
          <w:bCs/>
          <w:sz w:val="24"/>
          <w:szCs w:val="24"/>
        </w:rPr>
      </w:pPr>
      <w:r w:rsidRPr="008C391E">
        <w:rPr>
          <w:rFonts w:ascii="Verdana" w:eastAsia="Verdana" w:hAnsi="Verdana" w:cstheme="minorHAnsi"/>
          <w:bCs/>
          <w:sz w:val="24"/>
          <w:szCs w:val="24"/>
        </w:rPr>
        <w:t>Street gang</w:t>
      </w:r>
      <w:r w:rsidR="00A2045B" w:rsidRPr="008C391E">
        <w:rPr>
          <w:rFonts w:ascii="Verdana" w:eastAsia="Verdana" w:hAnsi="Verdana" w:cstheme="minorHAnsi"/>
          <w:bCs/>
          <w:sz w:val="24"/>
          <w:szCs w:val="24"/>
        </w:rPr>
        <w:t xml:space="preserve"> – ‘</w:t>
      </w:r>
      <w:r w:rsidRPr="008C391E">
        <w:rPr>
          <w:rFonts w:ascii="Verdana" w:eastAsia="Verdana" w:hAnsi="Verdana" w:cstheme="minorHAnsi"/>
          <w:bCs/>
          <w:sz w:val="24"/>
          <w:szCs w:val="24"/>
        </w:rPr>
        <w:t>Groups of young people who see themselves (and are seen by others) as a discernible group for whom crime and violence is integral to the group's identity.</w:t>
      </w:r>
      <w:r w:rsidR="00A2045B" w:rsidRPr="008C391E">
        <w:rPr>
          <w:rFonts w:ascii="Verdana" w:eastAsia="Verdana" w:hAnsi="Verdana" w:cstheme="minorHAnsi"/>
          <w:bCs/>
          <w:sz w:val="24"/>
          <w:szCs w:val="24"/>
        </w:rPr>
        <w:t>’</w:t>
      </w:r>
    </w:p>
    <w:p w14:paraId="15364F8E" w14:textId="04E3D078" w:rsidR="008A7DCC" w:rsidRPr="008C391E" w:rsidRDefault="008A7DCC" w:rsidP="00A2045B">
      <w:pPr>
        <w:pStyle w:val="ListParagraph"/>
        <w:numPr>
          <w:ilvl w:val="0"/>
          <w:numId w:val="44"/>
        </w:numPr>
        <w:rPr>
          <w:rFonts w:ascii="Verdana" w:eastAsia="Verdana" w:hAnsi="Verdana" w:cstheme="minorHAnsi"/>
          <w:bCs/>
          <w:sz w:val="24"/>
          <w:szCs w:val="24"/>
        </w:rPr>
      </w:pPr>
      <w:r w:rsidRPr="008C391E">
        <w:rPr>
          <w:rFonts w:ascii="Verdana" w:eastAsia="Verdana" w:hAnsi="Verdana" w:cstheme="minorHAnsi"/>
          <w:bCs/>
          <w:sz w:val="24"/>
          <w:szCs w:val="24"/>
        </w:rPr>
        <w:t>Organised criminal gang</w:t>
      </w:r>
      <w:r w:rsidR="00A2045B" w:rsidRPr="008C391E">
        <w:rPr>
          <w:rFonts w:ascii="Verdana" w:eastAsia="Verdana" w:hAnsi="Verdana" w:cstheme="minorHAnsi"/>
          <w:bCs/>
          <w:sz w:val="24"/>
          <w:szCs w:val="24"/>
        </w:rPr>
        <w:t xml:space="preserve"> – ‘</w:t>
      </w:r>
      <w:r w:rsidRPr="008C391E">
        <w:rPr>
          <w:rFonts w:ascii="Verdana" w:eastAsia="Verdana" w:hAnsi="Verdana" w:cstheme="minorHAnsi"/>
          <w:bCs/>
          <w:sz w:val="24"/>
          <w:szCs w:val="24"/>
        </w:rPr>
        <w:t>A group of individuals for whom involvement in crime is for personal gain (financial or otherwise). For most crime is their 'occupation</w:t>
      </w:r>
      <w:r w:rsidR="00A2045B" w:rsidRPr="008C391E">
        <w:rPr>
          <w:rFonts w:ascii="Verdana" w:eastAsia="Verdana" w:hAnsi="Verdana" w:cstheme="minorHAnsi"/>
          <w:bCs/>
          <w:sz w:val="24"/>
          <w:szCs w:val="24"/>
        </w:rPr>
        <w:t>’</w:t>
      </w:r>
      <w:r w:rsidRPr="008C391E">
        <w:rPr>
          <w:rFonts w:ascii="Verdana" w:eastAsia="Verdana" w:hAnsi="Verdana" w:cstheme="minorHAnsi"/>
          <w:bCs/>
          <w:sz w:val="24"/>
          <w:szCs w:val="24"/>
        </w:rPr>
        <w:t>.</w:t>
      </w:r>
      <w:r w:rsidR="00A2045B" w:rsidRPr="008C391E">
        <w:rPr>
          <w:rFonts w:ascii="Verdana" w:eastAsia="Verdana" w:hAnsi="Verdana" w:cstheme="minorHAnsi"/>
          <w:bCs/>
          <w:sz w:val="24"/>
          <w:szCs w:val="24"/>
        </w:rPr>
        <w:t>’</w:t>
      </w:r>
    </w:p>
    <w:p w14:paraId="5F96AE23" w14:textId="77777777" w:rsidR="008A7DCC" w:rsidRPr="008C391E" w:rsidRDefault="008A7DCC" w:rsidP="008A7DCC">
      <w:pPr>
        <w:rPr>
          <w:rFonts w:ascii="Verdana" w:eastAsia="Verdana" w:hAnsi="Verdana" w:cstheme="minorHAnsi"/>
          <w:bCs/>
          <w:sz w:val="24"/>
          <w:szCs w:val="24"/>
        </w:rPr>
      </w:pPr>
      <w:r w:rsidRPr="008C391E">
        <w:rPr>
          <w:rFonts w:ascii="Verdana" w:eastAsia="Verdana" w:hAnsi="Verdana" w:cstheme="minorHAnsi"/>
          <w:bCs/>
          <w:sz w:val="24"/>
          <w:szCs w:val="24"/>
        </w:rPr>
        <w:t>It's not illegal for a young person to be in a gang – there are different types of ‘</w:t>
      </w:r>
      <w:proofErr w:type="gramStart"/>
      <w:r w:rsidRPr="008C391E">
        <w:rPr>
          <w:rFonts w:ascii="Verdana" w:eastAsia="Verdana" w:hAnsi="Verdana" w:cstheme="minorHAnsi"/>
          <w:bCs/>
          <w:sz w:val="24"/>
          <w:szCs w:val="24"/>
        </w:rPr>
        <w:t>gang</w:t>
      </w:r>
      <w:proofErr w:type="gramEnd"/>
      <w:r w:rsidRPr="008C391E">
        <w:rPr>
          <w:rFonts w:ascii="Verdana" w:eastAsia="Verdana" w:hAnsi="Verdana" w:cstheme="minorHAnsi"/>
          <w:bCs/>
          <w:sz w:val="24"/>
          <w:szCs w:val="24"/>
        </w:rPr>
        <w:t>’ and not every ‘gang’ is criminal or dangerous. However, gang membership can be linked to illegal activity, particularly organised criminal gangs involved in trafficking, drug dealing and violent crime.</w:t>
      </w:r>
    </w:p>
    <w:p w14:paraId="2131AA57" w14:textId="55D6BE12" w:rsidR="008A7DCC" w:rsidRPr="008C391E" w:rsidRDefault="00A2045B" w:rsidP="00A542E7">
      <w:pPr>
        <w:rPr>
          <w:rFonts w:ascii="Verdana" w:eastAsia="Verdana" w:hAnsi="Verdana" w:cstheme="minorHAnsi"/>
          <w:bCs/>
          <w:sz w:val="24"/>
          <w:szCs w:val="24"/>
        </w:rPr>
      </w:pPr>
      <w:r w:rsidRPr="008C391E">
        <w:rPr>
          <w:rFonts w:ascii="Verdana" w:eastAsia="Verdana" w:hAnsi="Verdana" w:cstheme="minorHAnsi"/>
          <w:bCs/>
          <w:sz w:val="24"/>
          <w:szCs w:val="24"/>
        </w:rPr>
        <w:t>County Lines is the police term for urban gangs exploiting young people into moving drugs from a hub, normally a large city, into other markets (suburban areas and market and coastal towns) using dedicated mobile phone lines or “deal lines”. This can involve children being trafficked away from their home area, staying in accommodation and selling and manufacturing drugs.</w:t>
      </w:r>
    </w:p>
    <w:p w14:paraId="7FF0B457" w14:textId="7A3B04DC"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Organisational Abuse</w:t>
      </w:r>
    </w:p>
    <w:p w14:paraId="5116DB00" w14:textId="0849CD1E" w:rsidR="003568DC"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Organisational abuse includes neglect and poor care pr</w:t>
      </w:r>
      <w:r w:rsidR="001C03E8" w:rsidRPr="008C391E">
        <w:rPr>
          <w:rFonts w:ascii="Verdana" w:eastAsia="Verdana" w:hAnsi="Verdana" w:cstheme="minorHAnsi"/>
          <w:sz w:val="24"/>
          <w:szCs w:val="24"/>
        </w:rPr>
        <w:t xml:space="preserve">actice </w:t>
      </w:r>
      <w:proofErr w:type="spellStart"/>
      <w:r w:rsidR="001C03E8" w:rsidRPr="008C391E">
        <w:rPr>
          <w:rFonts w:ascii="Verdana" w:eastAsia="Verdana" w:hAnsi="Verdana" w:cstheme="minorHAnsi"/>
          <w:sz w:val="24"/>
          <w:szCs w:val="24"/>
        </w:rPr>
        <w:t>occuring</w:t>
      </w:r>
      <w:proofErr w:type="spellEnd"/>
      <w:r w:rsidRPr="008C391E">
        <w:rPr>
          <w:rFonts w:ascii="Verdana" w:eastAsia="Verdana" w:hAnsi="Verdana" w:cstheme="minorHAnsi"/>
          <w:sz w:val="24"/>
          <w:szCs w:val="24"/>
        </w:rPr>
        <w:t xml:space="preserve"> within</w:t>
      </w:r>
      <w:r w:rsidR="001C03E8" w:rsidRPr="008C391E">
        <w:rPr>
          <w:rFonts w:ascii="Verdana" w:eastAsia="Verdana" w:hAnsi="Verdana" w:cstheme="minorHAnsi"/>
          <w:sz w:val="24"/>
          <w:szCs w:val="24"/>
        </w:rPr>
        <w:t xml:space="preserve"> an organisation, which could include our </w:t>
      </w:r>
      <w:r w:rsidRPr="008C391E">
        <w:rPr>
          <w:rFonts w:ascii="Verdana" w:eastAsia="Verdana" w:hAnsi="Verdana" w:cstheme="minorHAnsi"/>
          <w:sz w:val="24"/>
          <w:szCs w:val="24"/>
        </w:rPr>
        <w:t>A</w:t>
      </w:r>
      <w:r w:rsidR="001C03E8" w:rsidRPr="008C391E">
        <w:rPr>
          <w:rFonts w:ascii="Verdana" w:eastAsia="Verdana" w:hAnsi="Verdana" w:cstheme="minorHAnsi"/>
          <w:sz w:val="24"/>
          <w:szCs w:val="24"/>
        </w:rPr>
        <w:t>ssociation</w:t>
      </w:r>
      <w:r w:rsidRPr="008C391E">
        <w:rPr>
          <w:rFonts w:ascii="Verdana" w:eastAsia="Verdana" w:hAnsi="Verdana" w:cstheme="minorHAnsi"/>
          <w:sz w:val="24"/>
          <w:szCs w:val="24"/>
        </w:rPr>
        <w:t>. This may range from one</w:t>
      </w:r>
      <w:r w:rsidR="001C03E8" w:rsidRPr="008C391E">
        <w:rPr>
          <w:rFonts w:ascii="Verdana" w:eastAsia="Verdana" w:hAnsi="Verdana" w:cstheme="minorHAnsi"/>
          <w:sz w:val="24"/>
          <w:szCs w:val="24"/>
        </w:rPr>
        <w:t>-</w:t>
      </w:r>
      <w:r w:rsidRPr="008C391E">
        <w:rPr>
          <w:rFonts w:ascii="Verdana" w:eastAsia="Verdana" w:hAnsi="Verdana" w:cstheme="minorHAnsi"/>
          <w:sz w:val="24"/>
          <w:szCs w:val="24"/>
        </w:rPr>
        <w:t xml:space="preserve">off incidents </w:t>
      </w:r>
      <w:r w:rsidR="001C03E8" w:rsidRPr="008C391E">
        <w:rPr>
          <w:rFonts w:ascii="Verdana" w:eastAsia="Verdana" w:hAnsi="Verdana" w:cstheme="minorHAnsi"/>
          <w:sz w:val="24"/>
          <w:szCs w:val="24"/>
        </w:rPr>
        <w:t>to</w:t>
      </w:r>
      <w:r w:rsidRPr="008C391E">
        <w:rPr>
          <w:rFonts w:ascii="Verdana" w:eastAsia="Verdana" w:hAnsi="Verdana" w:cstheme="minorHAnsi"/>
          <w:sz w:val="24"/>
          <w:szCs w:val="24"/>
        </w:rPr>
        <w:t xml:space="preserve"> on-going ill-treatment. It can be through neglect or poor professional practice because of the structure, policies, processes and practices within an organisation</w:t>
      </w:r>
      <w:r w:rsidR="001C03E8" w:rsidRPr="008C391E">
        <w:rPr>
          <w:rFonts w:ascii="Verdana" w:eastAsia="Verdana" w:hAnsi="Verdana" w:cstheme="minorHAnsi"/>
          <w:sz w:val="24"/>
          <w:szCs w:val="24"/>
        </w:rPr>
        <w:t>.</w:t>
      </w:r>
    </w:p>
    <w:p w14:paraId="44A7BDA8" w14:textId="0C2D758D"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Spiritual Abuse </w:t>
      </w:r>
    </w:p>
    <w:p w14:paraId="4801EABA" w14:textId="48285698" w:rsidR="00D773E2" w:rsidRPr="008C391E" w:rsidRDefault="001C03E8" w:rsidP="003568DC">
      <w:pPr>
        <w:rPr>
          <w:rFonts w:ascii="Verdana" w:eastAsia="Verdana" w:hAnsi="Verdana" w:cstheme="minorHAnsi"/>
          <w:sz w:val="24"/>
          <w:szCs w:val="24"/>
        </w:rPr>
      </w:pPr>
      <w:r w:rsidRPr="008C391E">
        <w:rPr>
          <w:rFonts w:ascii="Verdana" w:eastAsia="Verdana" w:hAnsi="Verdana" w:cstheme="minorHAnsi"/>
          <w:bCs/>
          <w:sz w:val="24"/>
          <w:szCs w:val="24"/>
        </w:rPr>
        <w:t xml:space="preserve">Spiritual abuse is </w:t>
      </w:r>
      <w:r w:rsidR="003568DC" w:rsidRPr="008C391E">
        <w:rPr>
          <w:rFonts w:ascii="Verdana" w:eastAsia="Verdana" w:hAnsi="Verdana" w:cstheme="minorHAnsi"/>
          <w:sz w:val="24"/>
          <w:szCs w:val="24"/>
        </w:rPr>
        <w:t>whe</w:t>
      </w:r>
      <w:r w:rsidRPr="008C391E">
        <w:rPr>
          <w:rFonts w:ascii="Verdana" w:eastAsia="Verdana" w:hAnsi="Verdana" w:cstheme="minorHAnsi"/>
          <w:sz w:val="24"/>
          <w:szCs w:val="24"/>
        </w:rPr>
        <w:t>re</w:t>
      </w:r>
      <w:r w:rsidR="003568DC" w:rsidRPr="008C391E">
        <w:rPr>
          <w:rFonts w:ascii="Verdana" w:eastAsia="Verdana" w:hAnsi="Verdana" w:cstheme="minorHAnsi"/>
          <w:sz w:val="24"/>
          <w:szCs w:val="24"/>
        </w:rPr>
        <w:t xml:space="preserve"> someone uses their power within a framework of spiritual belief or practice to satisfy their own needs at the expense of </w:t>
      </w:r>
      <w:r w:rsidRPr="008C391E">
        <w:rPr>
          <w:rFonts w:ascii="Verdana" w:eastAsia="Verdana" w:hAnsi="Verdana" w:cstheme="minorHAnsi"/>
          <w:sz w:val="24"/>
          <w:szCs w:val="24"/>
        </w:rPr>
        <w:t xml:space="preserve">someone else. It </w:t>
      </w:r>
      <w:r w:rsidR="00D773E2" w:rsidRPr="008C391E">
        <w:rPr>
          <w:rFonts w:ascii="Verdana" w:eastAsia="Verdana" w:hAnsi="Verdana" w:cstheme="minorHAnsi"/>
          <w:sz w:val="24"/>
          <w:szCs w:val="24"/>
        </w:rPr>
        <w:t>can include</w:t>
      </w:r>
      <w:r w:rsidR="003568DC" w:rsidRPr="008C391E">
        <w:rPr>
          <w:rFonts w:ascii="Verdana" w:eastAsia="Verdana" w:hAnsi="Verdana" w:cstheme="minorHAnsi"/>
          <w:sz w:val="24"/>
          <w:szCs w:val="24"/>
        </w:rPr>
        <w:t xml:space="preserve"> attacking</w:t>
      </w:r>
      <w:r w:rsidRPr="008C391E">
        <w:rPr>
          <w:rFonts w:ascii="Verdana" w:eastAsia="Verdana" w:hAnsi="Verdana" w:cstheme="minorHAnsi"/>
          <w:sz w:val="24"/>
          <w:szCs w:val="24"/>
        </w:rPr>
        <w:t xml:space="preserve"> </w:t>
      </w:r>
      <w:r w:rsidR="00D773E2" w:rsidRPr="008C391E">
        <w:rPr>
          <w:rFonts w:ascii="Verdana" w:eastAsia="Verdana" w:hAnsi="Verdana" w:cstheme="minorHAnsi"/>
          <w:sz w:val="24"/>
          <w:szCs w:val="24"/>
        </w:rPr>
        <w:t>a</w:t>
      </w:r>
      <w:r w:rsidRPr="008C391E">
        <w:rPr>
          <w:rFonts w:ascii="Verdana" w:eastAsia="Verdana" w:hAnsi="Verdana" w:cstheme="minorHAnsi"/>
          <w:sz w:val="24"/>
          <w:szCs w:val="24"/>
        </w:rPr>
        <w:t xml:space="preserve"> person’s </w:t>
      </w:r>
      <w:r w:rsidR="003568DC" w:rsidRPr="008C391E">
        <w:rPr>
          <w:rFonts w:ascii="Verdana" w:eastAsia="Verdana" w:hAnsi="Verdana" w:cstheme="minorHAnsi"/>
          <w:sz w:val="24"/>
          <w:szCs w:val="24"/>
        </w:rPr>
        <w:t>belief system</w:t>
      </w:r>
      <w:r w:rsidR="00D773E2" w:rsidRPr="008C391E">
        <w:rPr>
          <w:rFonts w:ascii="Verdana" w:eastAsia="Verdana" w:hAnsi="Verdana" w:cstheme="minorHAnsi"/>
          <w:sz w:val="24"/>
          <w:szCs w:val="24"/>
        </w:rPr>
        <w:t xml:space="preserve">. </w:t>
      </w:r>
      <w:r w:rsidR="003568DC" w:rsidRPr="008C391E">
        <w:rPr>
          <w:rFonts w:ascii="Verdana" w:eastAsia="Verdana" w:hAnsi="Verdana" w:cstheme="minorHAnsi"/>
          <w:sz w:val="24"/>
          <w:szCs w:val="24"/>
        </w:rPr>
        <w:t xml:space="preserve">A </w:t>
      </w:r>
      <w:r w:rsidR="00D773E2" w:rsidRPr="008C391E">
        <w:rPr>
          <w:rFonts w:ascii="Verdana" w:eastAsia="Verdana" w:hAnsi="Verdana" w:cstheme="minorHAnsi"/>
          <w:sz w:val="24"/>
          <w:szCs w:val="24"/>
        </w:rPr>
        <w:t xml:space="preserve">child, young person or adult at risk will </w:t>
      </w:r>
      <w:r w:rsidR="003568DC" w:rsidRPr="008C391E">
        <w:rPr>
          <w:rFonts w:ascii="Verdana" w:eastAsia="Verdana" w:hAnsi="Verdana" w:cstheme="minorHAnsi"/>
          <w:sz w:val="24"/>
          <w:szCs w:val="24"/>
        </w:rPr>
        <w:t xml:space="preserve">experience spiritual abuse as a personal attack. </w:t>
      </w:r>
      <w:r w:rsidR="00D773E2" w:rsidRPr="008C391E">
        <w:rPr>
          <w:rFonts w:ascii="Verdana" w:eastAsia="Verdana" w:hAnsi="Verdana" w:cstheme="minorHAnsi"/>
          <w:sz w:val="24"/>
          <w:szCs w:val="24"/>
        </w:rPr>
        <w:t>It may involve:</w:t>
      </w:r>
    </w:p>
    <w:p w14:paraId="791650EF"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manipulation and exploitation</w:t>
      </w:r>
    </w:p>
    <w:p w14:paraId="06F46595"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enforced accountability</w:t>
      </w:r>
    </w:p>
    <w:p w14:paraId="61FFF5F2"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censorship of decision making</w:t>
      </w:r>
    </w:p>
    <w:p w14:paraId="6D9ED546"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requirements for secrecy and silence</w:t>
      </w:r>
    </w:p>
    <w:p w14:paraId="18477986"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pressure to conform</w:t>
      </w:r>
    </w:p>
    <w:p w14:paraId="33267752"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misuse of power to control behaviour</w:t>
      </w:r>
    </w:p>
    <w:p w14:paraId="6F253B82" w14:textId="5D701FEC" w:rsidR="00D773E2" w:rsidRPr="008C391E" w:rsidRDefault="00D773E2"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 xml:space="preserve">a </w:t>
      </w:r>
      <w:r w:rsidR="003568DC" w:rsidRPr="008C391E">
        <w:rPr>
          <w:rFonts w:ascii="Verdana" w:eastAsia="Verdana" w:hAnsi="Verdana" w:cstheme="minorHAnsi"/>
          <w:sz w:val="24"/>
          <w:szCs w:val="24"/>
        </w:rPr>
        <w:t>requirement of obedience to the abuser</w:t>
      </w:r>
    </w:p>
    <w:p w14:paraId="6BE106DC"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the suggestion that the abuser has a ‘divine’ position</w:t>
      </w:r>
    </w:p>
    <w:p w14:paraId="7CFBFAC9" w14:textId="77777777"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lastRenderedPageBreak/>
        <w:t>isolation from others, especially those external to the abusive context</w:t>
      </w:r>
    </w:p>
    <w:p w14:paraId="42D47CBE" w14:textId="058AC68C" w:rsidR="00D773E2" w:rsidRPr="008C391E" w:rsidRDefault="003568DC" w:rsidP="00BE5BB9">
      <w:pPr>
        <w:pStyle w:val="ListParagraph"/>
        <w:numPr>
          <w:ilvl w:val="0"/>
          <w:numId w:val="15"/>
        </w:numPr>
        <w:rPr>
          <w:rFonts w:ascii="Verdana" w:eastAsia="Verdana" w:hAnsi="Verdana" w:cstheme="minorHAnsi"/>
          <w:sz w:val="24"/>
          <w:szCs w:val="24"/>
        </w:rPr>
      </w:pPr>
      <w:r w:rsidRPr="008C391E">
        <w:rPr>
          <w:rFonts w:ascii="Verdana" w:eastAsia="Verdana" w:hAnsi="Verdana" w:cstheme="minorHAnsi"/>
          <w:sz w:val="24"/>
          <w:szCs w:val="24"/>
        </w:rPr>
        <w:t>creating an environment in which children</w:t>
      </w:r>
      <w:r w:rsidR="00D773E2" w:rsidRPr="008C391E">
        <w:rPr>
          <w:rFonts w:ascii="Verdana" w:eastAsia="Verdana" w:hAnsi="Verdana" w:cstheme="minorHAnsi"/>
          <w:sz w:val="24"/>
          <w:szCs w:val="24"/>
        </w:rPr>
        <w:t xml:space="preserve">, </w:t>
      </w:r>
      <w:r w:rsidRPr="008C391E">
        <w:rPr>
          <w:rFonts w:ascii="Verdana" w:eastAsia="Verdana" w:hAnsi="Verdana" w:cstheme="minorHAnsi"/>
          <w:sz w:val="24"/>
          <w:szCs w:val="24"/>
        </w:rPr>
        <w:t>young people</w:t>
      </w:r>
      <w:r w:rsidR="00D773E2" w:rsidRPr="008C391E">
        <w:rPr>
          <w:rFonts w:ascii="Verdana" w:eastAsia="Verdana" w:hAnsi="Verdana" w:cstheme="minorHAnsi"/>
          <w:sz w:val="24"/>
          <w:szCs w:val="24"/>
        </w:rPr>
        <w:t xml:space="preserve"> or adult at risk</w:t>
      </w:r>
      <w:r w:rsidRPr="008C391E">
        <w:rPr>
          <w:rFonts w:ascii="Verdana" w:eastAsia="Verdana" w:hAnsi="Verdana" w:cstheme="minorHAnsi"/>
          <w:sz w:val="24"/>
          <w:szCs w:val="24"/>
        </w:rPr>
        <w:t xml:space="preserve"> are</w:t>
      </w:r>
      <w:r w:rsidR="00D773E2" w:rsidRPr="008C391E">
        <w:rPr>
          <w:rFonts w:ascii="Verdana" w:eastAsia="Verdana" w:hAnsi="Verdana" w:cstheme="minorHAnsi"/>
          <w:sz w:val="24"/>
          <w:szCs w:val="24"/>
        </w:rPr>
        <w:t>:</w:t>
      </w:r>
    </w:p>
    <w:p w14:paraId="7202957B" w14:textId="77777777" w:rsidR="00D773E2" w:rsidRPr="008C391E" w:rsidRDefault="003568DC" w:rsidP="00BE5BB9">
      <w:pPr>
        <w:pStyle w:val="ListParagraph"/>
        <w:numPr>
          <w:ilvl w:val="1"/>
          <w:numId w:val="15"/>
        </w:numPr>
        <w:rPr>
          <w:rFonts w:ascii="Verdana" w:eastAsia="Verdana" w:hAnsi="Verdana" w:cstheme="minorHAnsi"/>
          <w:sz w:val="24"/>
          <w:szCs w:val="24"/>
        </w:rPr>
      </w:pPr>
      <w:r w:rsidRPr="008C391E">
        <w:rPr>
          <w:rFonts w:ascii="Verdana" w:eastAsia="Verdana" w:hAnsi="Verdana" w:cstheme="minorHAnsi"/>
          <w:sz w:val="24"/>
          <w:szCs w:val="24"/>
        </w:rPr>
        <w:t>discouraged from asking questions or holding alternative views</w:t>
      </w:r>
    </w:p>
    <w:p w14:paraId="4AC7DC79" w14:textId="17210B33" w:rsidR="00D773E2" w:rsidRPr="008C391E" w:rsidRDefault="00DE06AE" w:rsidP="00BE5BB9">
      <w:pPr>
        <w:pStyle w:val="ListParagraph"/>
        <w:numPr>
          <w:ilvl w:val="1"/>
          <w:numId w:val="15"/>
        </w:numPr>
        <w:rPr>
          <w:rFonts w:ascii="Verdana" w:eastAsia="Verdana" w:hAnsi="Verdana" w:cstheme="minorHAnsi"/>
          <w:sz w:val="24"/>
          <w:szCs w:val="24"/>
        </w:rPr>
      </w:pPr>
      <w:r w:rsidRPr="008C391E">
        <w:rPr>
          <w:rFonts w:ascii="Verdana" w:eastAsia="Verdana" w:hAnsi="Verdana" w:cstheme="minorHAnsi"/>
          <w:sz w:val="24"/>
          <w:szCs w:val="24"/>
        </w:rPr>
        <w:t xml:space="preserve">believed to be or </w:t>
      </w:r>
      <w:r w:rsidR="00D773E2" w:rsidRPr="008C391E">
        <w:rPr>
          <w:rFonts w:ascii="Verdana" w:eastAsia="Verdana" w:hAnsi="Verdana" w:cstheme="minorHAnsi"/>
          <w:sz w:val="24"/>
          <w:szCs w:val="24"/>
        </w:rPr>
        <w:t>regarded</w:t>
      </w:r>
      <w:r w:rsidR="003568DC" w:rsidRPr="008C391E">
        <w:rPr>
          <w:rFonts w:ascii="Verdana" w:eastAsia="Verdana" w:hAnsi="Verdana" w:cstheme="minorHAnsi"/>
          <w:sz w:val="24"/>
          <w:szCs w:val="24"/>
        </w:rPr>
        <w:t xml:space="preserve"> as evil or</w:t>
      </w:r>
      <w:r w:rsidR="00D773E2" w:rsidRPr="008C391E">
        <w:rPr>
          <w:rFonts w:ascii="Verdana" w:eastAsia="Verdana" w:hAnsi="Verdana" w:cstheme="minorHAnsi"/>
          <w:sz w:val="24"/>
          <w:szCs w:val="24"/>
        </w:rPr>
        <w:t xml:space="preserve"> </w:t>
      </w:r>
      <w:r w:rsidR="003568DC" w:rsidRPr="008C391E">
        <w:rPr>
          <w:rFonts w:ascii="Verdana" w:eastAsia="Verdana" w:hAnsi="Verdana" w:cstheme="minorHAnsi"/>
          <w:sz w:val="24"/>
          <w:szCs w:val="24"/>
        </w:rPr>
        <w:t>witch</w:t>
      </w:r>
      <w:r w:rsidRPr="008C391E">
        <w:rPr>
          <w:rFonts w:ascii="Verdana" w:eastAsia="Verdana" w:hAnsi="Verdana" w:cstheme="minorHAnsi"/>
          <w:sz w:val="24"/>
          <w:szCs w:val="24"/>
        </w:rPr>
        <w:t>es</w:t>
      </w:r>
      <w:r w:rsidR="00D773E2" w:rsidRPr="008C391E">
        <w:rPr>
          <w:rFonts w:ascii="Verdana" w:eastAsia="Verdana" w:hAnsi="Verdana" w:cstheme="minorHAnsi"/>
          <w:sz w:val="24"/>
          <w:szCs w:val="24"/>
        </w:rPr>
        <w:t xml:space="preserve"> because of demon possession</w:t>
      </w:r>
    </w:p>
    <w:p w14:paraId="74DC823A" w14:textId="11964A33" w:rsidR="003568DC" w:rsidRPr="008C391E" w:rsidRDefault="003568DC" w:rsidP="00D773E2">
      <w:pPr>
        <w:rPr>
          <w:rFonts w:ascii="Verdana" w:eastAsia="Verdana" w:hAnsi="Verdana" w:cstheme="minorHAnsi"/>
          <w:sz w:val="24"/>
          <w:szCs w:val="24"/>
        </w:rPr>
      </w:pPr>
      <w:r w:rsidRPr="008C391E">
        <w:rPr>
          <w:rFonts w:ascii="Verdana" w:eastAsia="Verdana" w:hAnsi="Verdana" w:cstheme="minorHAnsi"/>
          <w:sz w:val="24"/>
          <w:szCs w:val="24"/>
        </w:rPr>
        <w:t>The most typical incidents involve leaders who have achieved a cult</w:t>
      </w:r>
      <w:r w:rsidR="00D773E2" w:rsidRPr="008C391E">
        <w:rPr>
          <w:rFonts w:ascii="Verdana" w:eastAsia="Verdana" w:hAnsi="Verdana" w:cstheme="minorHAnsi"/>
          <w:sz w:val="24"/>
          <w:szCs w:val="24"/>
        </w:rPr>
        <w:t>-</w:t>
      </w:r>
      <w:r w:rsidRPr="008C391E">
        <w:rPr>
          <w:rFonts w:ascii="Verdana" w:eastAsia="Verdana" w:hAnsi="Verdana" w:cstheme="minorHAnsi"/>
          <w:sz w:val="24"/>
          <w:szCs w:val="24"/>
        </w:rPr>
        <w:t>like or guru status</w:t>
      </w:r>
      <w:r w:rsidR="00DE06AE" w:rsidRPr="008C391E">
        <w:rPr>
          <w:rFonts w:ascii="Verdana" w:eastAsia="Verdana" w:hAnsi="Verdana" w:cstheme="minorHAnsi"/>
          <w:sz w:val="24"/>
          <w:szCs w:val="24"/>
        </w:rPr>
        <w:t>,</w:t>
      </w:r>
      <w:r w:rsidRPr="008C391E">
        <w:rPr>
          <w:rFonts w:ascii="Verdana" w:eastAsia="Verdana" w:hAnsi="Verdana" w:cstheme="minorHAnsi"/>
          <w:sz w:val="24"/>
          <w:szCs w:val="24"/>
        </w:rPr>
        <w:t xml:space="preserve"> due to their charismatic personality and strong leadership style</w:t>
      </w:r>
      <w:r w:rsidR="00DE06AE" w:rsidRPr="008C391E">
        <w:rPr>
          <w:rFonts w:ascii="Verdana" w:eastAsia="Verdana" w:hAnsi="Verdana" w:cstheme="minorHAnsi"/>
          <w:sz w:val="24"/>
          <w:szCs w:val="24"/>
        </w:rPr>
        <w:t>.</w:t>
      </w:r>
    </w:p>
    <w:p w14:paraId="67263BF3" w14:textId="75F63DB4" w:rsidR="00DE06AE"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 xml:space="preserve">Honour-based Violence </w:t>
      </w:r>
    </w:p>
    <w:p w14:paraId="1B02C6EA" w14:textId="41D18660" w:rsidR="003568DC" w:rsidRPr="008C391E" w:rsidRDefault="003568DC" w:rsidP="003568DC">
      <w:pPr>
        <w:rPr>
          <w:rFonts w:ascii="Verdana" w:eastAsia="Verdana" w:hAnsi="Verdana" w:cstheme="minorHAnsi"/>
          <w:b/>
          <w:bCs/>
          <w:sz w:val="24"/>
          <w:szCs w:val="24"/>
        </w:rPr>
      </w:pPr>
      <w:r w:rsidRPr="008C391E">
        <w:rPr>
          <w:rFonts w:ascii="Verdana" w:eastAsia="Verdana" w:hAnsi="Verdana" w:cstheme="minorHAnsi"/>
          <w:sz w:val="24"/>
          <w:szCs w:val="24"/>
        </w:rPr>
        <w:t>Honour</w:t>
      </w:r>
      <w:r w:rsidR="00DE06AE" w:rsidRPr="008C391E">
        <w:rPr>
          <w:rFonts w:ascii="Verdana" w:eastAsia="Verdana" w:hAnsi="Verdana" w:cstheme="minorHAnsi"/>
          <w:sz w:val="24"/>
          <w:szCs w:val="24"/>
        </w:rPr>
        <w:t>-</w:t>
      </w:r>
      <w:r w:rsidRPr="008C391E">
        <w:rPr>
          <w:rFonts w:ascii="Verdana" w:eastAsia="Verdana" w:hAnsi="Verdana" w:cstheme="minorHAnsi"/>
          <w:sz w:val="24"/>
          <w:szCs w:val="24"/>
        </w:rPr>
        <w:t xml:space="preserve">based violence </w:t>
      </w:r>
      <w:r w:rsidR="00DE06AE" w:rsidRPr="008C391E">
        <w:rPr>
          <w:rFonts w:ascii="Verdana" w:eastAsia="Verdana" w:hAnsi="Verdana" w:cstheme="minorHAnsi"/>
          <w:sz w:val="24"/>
          <w:szCs w:val="24"/>
        </w:rPr>
        <w:t>is</w:t>
      </w:r>
      <w:r w:rsidRPr="008C391E">
        <w:rPr>
          <w:rFonts w:ascii="Verdana" w:eastAsia="Verdana" w:hAnsi="Verdana" w:cstheme="minorHAnsi"/>
          <w:sz w:val="24"/>
          <w:szCs w:val="24"/>
        </w:rPr>
        <w:t xml:space="preserve"> a collection of practices used to control behaviour within families and social groups</w:t>
      </w:r>
      <w:r w:rsidR="00DE06AE" w:rsidRPr="008C391E">
        <w:rPr>
          <w:rFonts w:ascii="Verdana" w:eastAsia="Verdana" w:hAnsi="Verdana" w:cstheme="minorHAnsi"/>
          <w:sz w:val="24"/>
          <w:szCs w:val="24"/>
        </w:rPr>
        <w:t>,</w:t>
      </w:r>
      <w:r w:rsidRPr="008C391E">
        <w:rPr>
          <w:rFonts w:ascii="Verdana" w:eastAsia="Verdana" w:hAnsi="Verdana" w:cstheme="minorHAnsi"/>
          <w:sz w:val="24"/>
          <w:szCs w:val="24"/>
        </w:rPr>
        <w:t xml:space="preserve"> to protect perceived </w:t>
      </w:r>
      <w:r w:rsidR="00DE06AE" w:rsidRPr="008C391E">
        <w:rPr>
          <w:rFonts w:ascii="Verdana" w:eastAsia="Verdana" w:hAnsi="Verdana" w:cstheme="minorHAnsi"/>
          <w:sz w:val="24"/>
          <w:szCs w:val="24"/>
        </w:rPr>
        <w:t xml:space="preserve">family, </w:t>
      </w:r>
      <w:r w:rsidRPr="008C391E">
        <w:rPr>
          <w:rFonts w:ascii="Verdana" w:eastAsia="Verdana" w:hAnsi="Verdana" w:cstheme="minorHAnsi"/>
          <w:sz w:val="24"/>
          <w:szCs w:val="24"/>
        </w:rPr>
        <w:t xml:space="preserve">cultural and religious beliefs and/or honour. </w:t>
      </w:r>
      <w:r w:rsidR="00DE06AE" w:rsidRPr="008C391E">
        <w:rPr>
          <w:rFonts w:ascii="Verdana" w:eastAsia="Verdana" w:hAnsi="Verdana" w:cstheme="minorHAnsi"/>
          <w:sz w:val="24"/>
          <w:szCs w:val="24"/>
        </w:rPr>
        <w:t>It</w:t>
      </w:r>
      <w:r w:rsidRPr="008C391E">
        <w:rPr>
          <w:rFonts w:ascii="Verdana" w:eastAsia="Verdana" w:hAnsi="Verdana" w:cstheme="minorHAnsi"/>
          <w:sz w:val="24"/>
          <w:szCs w:val="24"/>
        </w:rPr>
        <w:t xml:space="preserve"> can occur when perpetrators perceive that a relative has shamed the family </w:t>
      </w:r>
      <w:r w:rsidR="00DE06AE" w:rsidRPr="008C391E">
        <w:rPr>
          <w:rFonts w:ascii="Verdana" w:eastAsia="Verdana" w:hAnsi="Verdana" w:cstheme="minorHAnsi"/>
          <w:sz w:val="24"/>
          <w:szCs w:val="24"/>
        </w:rPr>
        <w:t>o</w:t>
      </w:r>
      <w:r w:rsidRPr="008C391E">
        <w:rPr>
          <w:rFonts w:ascii="Verdana" w:eastAsia="Verdana" w:hAnsi="Verdana" w:cstheme="minorHAnsi"/>
          <w:sz w:val="24"/>
          <w:szCs w:val="24"/>
        </w:rPr>
        <w:t xml:space="preserve">r </w:t>
      </w:r>
      <w:r w:rsidR="00DE06AE" w:rsidRPr="008C391E">
        <w:rPr>
          <w:rFonts w:ascii="Verdana" w:eastAsia="Verdana" w:hAnsi="Verdana" w:cstheme="minorHAnsi"/>
          <w:sz w:val="24"/>
          <w:szCs w:val="24"/>
        </w:rPr>
        <w:t>might</w:t>
      </w:r>
      <w:r w:rsidRPr="008C391E">
        <w:rPr>
          <w:rFonts w:ascii="Verdana" w:eastAsia="Verdana" w:hAnsi="Verdana" w:cstheme="minorHAnsi"/>
          <w:sz w:val="24"/>
          <w:szCs w:val="24"/>
        </w:rPr>
        <w:t xml:space="preserve"> be breaking their honour code. It is a violation of human rights and may </w:t>
      </w:r>
      <w:r w:rsidR="00DE06AE" w:rsidRPr="008C391E">
        <w:rPr>
          <w:rFonts w:ascii="Verdana" w:eastAsia="Verdana" w:hAnsi="Verdana" w:cstheme="minorHAnsi"/>
          <w:sz w:val="24"/>
          <w:szCs w:val="24"/>
        </w:rPr>
        <w:t xml:space="preserve">also </w:t>
      </w:r>
      <w:r w:rsidRPr="008C391E">
        <w:rPr>
          <w:rFonts w:ascii="Verdana" w:eastAsia="Verdana" w:hAnsi="Verdana" w:cstheme="minorHAnsi"/>
          <w:sz w:val="24"/>
          <w:szCs w:val="24"/>
        </w:rPr>
        <w:t>constitute domestic and/or sexual abuse</w:t>
      </w:r>
      <w:r w:rsidR="00DE06AE" w:rsidRPr="008C391E">
        <w:rPr>
          <w:rFonts w:ascii="Verdana" w:eastAsia="Verdana" w:hAnsi="Verdana" w:cstheme="minorHAnsi"/>
          <w:sz w:val="24"/>
          <w:szCs w:val="24"/>
        </w:rPr>
        <w:t>.</w:t>
      </w:r>
    </w:p>
    <w:p w14:paraId="6E6AA4CC" w14:textId="0EEA11B5"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Forced Marriage</w:t>
      </w:r>
    </w:p>
    <w:p w14:paraId="62637174" w14:textId="77777777" w:rsidR="00DE06AE" w:rsidRPr="008C391E" w:rsidRDefault="00DE06AE" w:rsidP="003568DC">
      <w:pPr>
        <w:rPr>
          <w:rFonts w:ascii="Verdana" w:eastAsia="Verdana" w:hAnsi="Verdana" w:cstheme="minorHAnsi"/>
          <w:sz w:val="24"/>
          <w:szCs w:val="24"/>
        </w:rPr>
      </w:pPr>
      <w:r w:rsidRPr="008C391E">
        <w:rPr>
          <w:rFonts w:ascii="Verdana" w:eastAsia="Verdana" w:hAnsi="Verdana" w:cstheme="minorHAnsi"/>
          <w:bCs/>
          <w:sz w:val="24"/>
          <w:szCs w:val="24"/>
        </w:rPr>
        <w:t>F</w:t>
      </w:r>
      <w:r w:rsidR="003568DC" w:rsidRPr="008C391E">
        <w:rPr>
          <w:rFonts w:ascii="Verdana" w:eastAsia="Verdana" w:hAnsi="Verdana" w:cstheme="minorHAnsi"/>
          <w:sz w:val="24"/>
          <w:szCs w:val="24"/>
        </w:rPr>
        <w:t>orced marriage is a marriage in which one or both people do not</w:t>
      </w:r>
      <w:r w:rsidRPr="008C391E">
        <w:rPr>
          <w:rFonts w:ascii="Verdana" w:eastAsia="Verdana" w:hAnsi="Verdana" w:cstheme="minorHAnsi"/>
          <w:sz w:val="24"/>
          <w:szCs w:val="24"/>
        </w:rPr>
        <w:t xml:space="preserve"> – </w:t>
      </w:r>
      <w:r w:rsidR="003568DC" w:rsidRPr="008C391E">
        <w:rPr>
          <w:rFonts w:ascii="Verdana" w:eastAsia="Verdana" w:hAnsi="Verdana" w:cstheme="minorHAnsi"/>
          <w:sz w:val="24"/>
          <w:szCs w:val="24"/>
        </w:rPr>
        <w:t>or</w:t>
      </w:r>
      <w:r w:rsidRPr="008C391E">
        <w:rPr>
          <w:rFonts w:ascii="Verdana" w:eastAsia="Verdana" w:hAnsi="Verdana" w:cstheme="minorHAnsi"/>
          <w:sz w:val="24"/>
          <w:szCs w:val="24"/>
        </w:rPr>
        <w:t xml:space="preserve"> for</w:t>
      </w:r>
      <w:r w:rsidR="003568DC" w:rsidRPr="008C391E">
        <w:rPr>
          <w:rFonts w:ascii="Verdana" w:eastAsia="Verdana" w:hAnsi="Verdana" w:cstheme="minorHAnsi"/>
          <w:sz w:val="24"/>
          <w:szCs w:val="24"/>
        </w:rPr>
        <w:t xml:space="preserve"> people with </w:t>
      </w:r>
      <w:r w:rsidRPr="008C391E">
        <w:rPr>
          <w:rFonts w:ascii="Verdana" w:eastAsia="Verdana" w:hAnsi="Verdana" w:cstheme="minorHAnsi"/>
          <w:sz w:val="24"/>
          <w:szCs w:val="24"/>
        </w:rPr>
        <w:t xml:space="preserve">specific </w:t>
      </w:r>
      <w:r w:rsidR="003568DC" w:rsidRPr="008C391E">
        <w:rPr>
          <w:rFonts w:ascii="Verdana" w:eastAsia="Verdana" w:hAnsi="Verdana" w:cstheme="minorHAnsi"/>
          <w:sz w:val="24"/>
          <w:szCs w:val="24"/>
        </w:rPr>
        <w:t>disabilities, cannot</w:t>
      </w:r>
      <w:r w:rsidRPr="008C391E">
        <w:rPr>
          <w:rFonts w:ascii="Verdana" w:eastAsia="Verdana" w:hAnsi="Verdana" w:cstheme="minorHAnsi"/>
          <w:sz w:val="24"/>
          <w:szCs w:val="24"/>
        </w:rPr>
        <w:t xml:space="preserve"> – </w:t>
      </w:r>
      <w:r w:rsidR="003568DC" w:rsidRPr="008C391E">
        <w:rPr>
          <w:rFonts w:ascii="Verdana" w:eastAsia="Verdana" w:hAnsi="Verdana" w:cstheme="minorHAnsi"/>
          <w:sz w:val="24"/>
          <w:szCs w:val="24"/>
        </w:rPr>
        <w:t xml:space="preserve">consent to the marriage but are coerced into it. Coercion may include physical, psychological, financial, sexual and emotional pressure. It may also involve physical or sexual violence and abuse. </w:t>
      </w:r>
    </w:p>
    <w:p w14:paraId="5495C7C3" w14:textId="687B3A20" w:rsidR="003568DC"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Forced marriage is recognised in the UK as a form of violence against women and men, domestic</w:t>
      </w:r>
      <w:r w:rsidR="00DE06AE" w:rsidRPr="008C391E">
        <w:rPr>
          <w:rFonts w:ascii="Verdana" w:eastAsia="Verdana" w:hAnsi="Verdana" w:cstheme="minorHAnsi"/>
          <w:sz w:val="24"/>
          <w:szCs w:val="24"/>
        </w:rPr>
        <w:t xml:space="preserve"> and </w:t>
      </w:r>
      <w:r w:rsidRPr="008C391E">
        <w:rPr>
          <w:rFonts w:ascii="Verdana" w:eastAsia="Verdana" w:hAnsi="Verdana" w:cstheme="minorHAnsi"/>
          <w:sz w:val="24"/>
          <w:szCs w:val="24"/>
        </w:rPr>
        <w:t>child abuse</w:t>
      </w:r>
      <w:r w:rsidR="00DE06AE" w:rsidRPr="008C391E">
        <w:rPr>
          <w:rFonts w:ascii="Verdana" w:eastAsia="Verdana" w:hAnsi="Verdana" w:cstheme="minorHAnsi"/>
          <w:sz w:val="24"/>
          <w:szCs w:val="24"/>
        </w:rPr>
        <w:t>,</w:t>
      </w:r>
      <w:r w:rsidRPr="008C391E">
        <w:rPr>
          <w:rFonts w:ascii="Verdana" w:eastAsia="Verdana" w:hAnsi="Verdana" w:cstheme="minorHAnsi"/>
          <w:sz w:val="24"/>
          <w:szCs w:val="24"/>
        </w:rPr>
        <w:t xml:space="preserve"> and a serious abuse of human rights. Since June 2014</w:t>
      </w:r>
      <w:r w:rsidR="00DE06AE" w:rsidRPr="008C391E">
        <w:rPr>
          <w:rFonts w:ascii="Verdana" w:eastAsia="Verdana" w:hAnsi="Verdana" w:cstheme="minorHAnsi"/>
          <w:sz w:val="24"/>
          <w:szCs w:val="24"/>
        </w:rPr>
        <w:t>,</w:t>
      </w:r>
      <w:r w:rsidRPr="008C391E">
        <w:rPr>
          <w:rFonts w:ascii="Verdana" w:eastAsia="Verdana" w:hAnsi="Verdana" w:cstheme="minorHAnsi"/>
          <w:sz w:val="24"/>
          <w:szCs w:val="24"/>
        </w:rPr>
        <w:t xml:space="preserve"> forcing someone to marry has become a criminal offence in England and Wale</w:t>
      </w:r>
      <w:r w:rsidR="00DE06AE" w:rsidRPr="008C391E">
        <w:rPr>
          <w:rFonts w:ascii="Verdana" w:eastAsia="Verdana" w:hAnsi="Verdana" w:cstheme="minorHAnsi"/>
          <w:sz w:val="24"/>
          <w:szCs w:val="24"/>
        </w:rPr>
        <w:t>s</w:t>
      </w:r>
      <w:r w:rsidRPr="008C391E">
        <w:rPr>
          <w:rFonts w:ascii="Verdana" w:eastAsia="Verdana" w:hAnsi="Verdana" w:cstheme="minorHAnsi"/>
          <w:sz w:val="24"/>
          <w:szCs w:val="24"/>
        </w:rPr>
        <w:t xml:space="preserve"> under the Anti-Social Behaviour, Crime and Policing Act 2014. </w:t>
      </w:r>
    </w:p>
    <w:p w14:paraId="5A71C673" w14:textId="11C060BB" w:rsidR="00F90655" w:rsidRPr="008C391E" w:rsidRDefault="00F90655" w:rsidP="003568DC">
      <w:pPr>
        <w:rPr>
          <w:rFonts w:ascii="Verdana" w:eastAsia="Verdana" w:hAnsi="Verdana" w:cstheme="minorHAnsi"/>
          <w:sz w:val="24"/>
          <w:szCs w:val="24"/>
        </w:rPr>
      </w:pPr>
      <w:r w:rsidRPr="008C391E">
        <w:rPr>
          <w:rFonts w:ascii="Verdana" w:eastAsia="Verdana" w:hAnsi="Verdana" w:cstheme="minorHAnsi"/>
          <w:sz w:val="24"/>
          <w:szCs w:val="24"/>
        </w:rPr>
        <w:t>The Forced Marriage Unit (FMU) is a joint Foreign, Commonwealth and Development Office (FCDO) and Home Office unit. It operates both inside the UK (where support is provided to any individual) and overseas (where consular assistance is provided to British nationals, including dual nationals). The FMU helpline (+44 (0) 20 7008 0151) provides advice and support to victims and potential victims of forced marriage, and people who support them.</w:t>
      </w:r>
    </w:p>
    <w:p w14:paraId="36BE86F8" w14:textId="5EF141E4"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Female Genital Mutilation</w:t>
      </w:r>
    </w:p>
    <w:p w14:paraId="61E9F9A7" w14:textId="77777777" w:rsidR="000939D6" w:rsidRPr="008C391E" w:rsidRDefault="000939D6" w:rsidP="000939D6">
      <w:pPr>
        <w:rPr>
          <w:rFonts w:ascii="Verdana" w:eastAsia="Verdana" w:hAnsi="Verdana" w:cstheme="minorHAnsi"/>
          <w:sz w:val="24"/>
          <w:szCs w:val="24"/>
        </w:rPr>
      </w:pPr>
      <w:r w:rsidRPr="008C391E">
        <w:rPr>
          <w:rFonts w:ascii="Verdana" w:eastAsia="Verdana" w:hAnsi="Verdana" w:cstheme="minorHAnsi"/>
          <w:bCs/>
          <w:sz w:val="24"/>
          <w:szCs w:val="24"/>
        </w:rPr>
        <w:t>Female</w:t>
      </w:r>
      <w:r w:rsidRPr="008C391E">
        <w:rPr>
          <w:rFonts w:ascii="Verdana" w:eastAsia="Verdana" w:hAnsi="Verdana" w:cstheme="minorHAnsi"/>
          <w:b/>
          <w:bCs/>
          <w:sz w:val="24"/>
          <w:szCs w:val="24"/>
        </w:rPr>
        <w:t xml:space="preserve"> </w:t>
      </w:r>
      <w:r w:rsidRPr="008C391E">
        <w:rPr>
          <w:rFonts w:ascii="Verdana" w:eastAsia="Verdana" w:hAnsi="Verdana" w:cstheme="minorHAnsi"/>
          <w:bCs/>
          <w:sz w:val="24"/>
          <w:szCs w:val="24"/>
        </w:rPr>
        <w:t>genital mutilation (</w:t>
      </w:r>
      <w:r w:rsidR="003568DC" w:rsidRPr="008C391E">
        <w:rPr>
          <w:rFonts w:ascii="Verdana" w:eastAsia="Verdana" w:hAnsi="Verdana" w:cstheme="minorHAnsi"/>
          <w:sz w:val="24"/>
          <w:szCs w:val="24"/>
        </w:rPr>
        <w:t>FGM</w:t>
      </w:r>
      <w:r w:rsidRPr="008C391E">
        <w:rPr>
          <w:rFonts w:ascii="Verdana" w:eastAsia="Verdana" w:hAnsi="Verdana" w:cstheme="minorHAnsi"/>
          <w:sz w:val="24"/>
          <w:szCs w:val="24"/>
        </w:rPr>
        <w:t>)</w:t>
      </w:r>
      <w:r w:rsidR="003568DC" w:rsidRPr="008C391E">
        <w:rPr>
          <w:rFonts w:ascii="Verdana" w:eastAsia="Verdana" w:hAnsi="Verdana" w:cstheme="minorHAnsi"/>
          <w:sz w:val="24"/>
          <w:szCs w:val="24"/>
        </w:rPr>
        <w:t xml:space="preserve"> is a procedure where the female genital organs are injured or changed </w:t>
      </w:r>
      <w:r w:rsidRPr="008C391E">
        <w:rPr>
          <w:rFonts w:ascii="Verdana" w:eastAsia="Verdana" w:hAnsi="Verdana" w:cstheme="minorHAnsi"/>
          <w:sz w:val="24"/>
          <w:szCs w:val="24"/>
        </w:rPr>
        <w:t>without a</w:t>
      </w:r>
      <w:r w:rsidR="003568DC" w:rsidRPr="008C391E">
        <w:rPr>
          <w:rFonts w:ascii="Verdana" w:eastAsia="Verdana" w:hAnsi="Verdana" w:cstheme="minorHAnsi"/>
          <w:sz w:val="24"/>
          <w:szCs w:val="24"/>
        </w:rPr>
        <w:t>n</w:t>
      </w:r>
      <w:r w:rsidRPr="008C391E">
        <w:rPr>
          <w:rFonts w:ascii="Verdana" w:eastAsia="Verdana" w:hAnsi="Verdana" w:cstheme="minorHAnsi"/>
          <w:sz w:val="24"/>
          <w:szCs w:val="24"/>
        </w:rPr>
        <w:t>y</w:t>
      </w:r>
      <w:r w:rsidR="003568DC" w:rsidRPr="008C391E">
        <w:rPr>
          <w:rFonts w:ascii="Verdana" w:eastAsia="Verdana" w:hAnsi="Verdana" w:cstheme="minorHAnsi"/>
          <w:sz w:val="24"/>
          <w:szCs w:val="24"/>
        </w:rPr>
        <w:t xml:space="preserve"> medical reason. It is a very </w:t>
      </w:r>
      <w:r w:rsidR="003568DC" w:rsidRPr="008C391E">
        <w:rPr>
          <w:rFonts w:ascii="Verdana" w:eastAsia="Verdana" w:hAnsi="Verdana" w:cstheme="minorHAnsi"/>
          <w:sz w:val="24"/>
          <w:szCs w:val="24"/>
        </w:rPr>
        <w:lastRenderedPageBreak/>
        <w:t xml:space="preserve">traumatic and violent act </w:t>
      </w:r>
      <w:r w:rsidRPr="008C391E">
        <w:rPr>
          <w:rFonts w:ascii="Verdana" w:eastAsia="Verdana" w:hAnsi="Verdana" w:cstheme="minorHAnsi"/>
          <w:sz w:val="24"/>
          <w:szCs w:val="24"/>
        </w:rPr>
        <w:t>which</w:t>
      </w:r>
      <w:r w:rsidR="003568DC" w:rsidRPr="008C391E">
        <w:rPr>
          <w:rFonts w:ascii="Verdana" w:eastAsia="Verdana" w:hAnsi="Verdana" w:cstheme="minorHAnsi"/>
          <w:sz w:val="24"/>
          <w:szCs w:val="24"/>
        </w:rPr>
        <w:t xml:space="preserve"> can cause physical and psychological harm in many ways. </w:t>
      </w:r>
    </w:p>
    <w:p w14:paraId="5A77AC94" w14:textId="77777777" w:rsidR="000939D6" w:rsidRPr="008C391E" w:rsidRDefault="003568DC" w:rsidP="000939D6">
      <w:pPr>
        <w:rPr>
          <w:rFonts w:ascii="Verdana" w:eastAsia="Verdana" w:hAnsi="Verdana" w:cstheme="minorHAnsi"/>
          <w:sz w:val="24"/>
          <w:szCs w:val="24"/>
        </w:rPr>
      </w:pPr>
      <w:r w:rsidRPr="008C391E">
        <w:rPr>
          <w:rFonts w:ascii="Verdana" w:eastAsia="Verdana" w:hAnsi="Verdana" w:cstheme="minorHAnsi"/>
          <w:sz w:val="24"/>
          <w:szCs w:val="24"/>
        </w:rPr>
        <w:t xml:space="preserve">The age at which FGM is carried out varies greatly; for example, </w:t>
      </w:r>
      <w:r w:rsidR="000939D6" w:rsidRPr="008C391E">
        <w:rPr>
          <w:rFonts w:ascii="Verdana" w:eastAsia="Verdana" w:hAnsi="Verdana" w:cstheme="minorHAnsi"/>
          <w:sz w:val="24"/>
          <w:szCs w:val="24"/>
        </w:rPr>
        <w:t xml:space="preserve">it may be done </w:t>
      </w:r>
      <w:r w:rsidRPr="008C391E">
        <w:rPr>
          <w:rFonts w:ascii="Verdana" w:eastAsia="Verdana" w:hAnsi="Verdana" w:cstheme="minorHAnsi"/>
          <w:sz w:val="24"/>
          <w:szCs w:val="24"/>
        </w:rPr>
        <w:t>shortly after birth, during childhood or adolescence, just before marriage or during a woman</w:t>
      </w:r>
      <w:r w:rsidR="000939D6" w:rsidRPr="008C391E">
        <w:rPr>
          <w:rFonts w:ascii="Verdana" w:eastAsia="Verdana" w:hAnsi="Verdana" w:cstheme="minorHAnsi"/>
          <w:sz w:val="24"/>
          <w:szCs w:val="24"/>
        </w:rPr>
        <w:t>’</w:t>
      </w:r>
      <w:r w:rsidRPr="008C391E">
        <w:rPr>
          <w:rFonts w:ascii="Verdana" w:eastAsia="Verdana" w:hAnsi="Verdana" w:cstheme="minorHAnsi"/>
          <w:sz w:val="24"/>
          <w:szCs w:val="24"/>
        </w:rPr>
        <w:t xml:space="preserve">s first pregnancy. </w:t>
      </w:r>
    </w:p>
    <w:p w14:paraId="111D6BFE" w14:textId="774CAD1A" w:rsidR="003568DC" w:rsidRPr="008C391E" w:rsidRDefault="003568DC" w:rsidP="000939D6">
      <w:pPr>
        <w:rPr>
          <w:rFonts w:ascii="Verdana" w:eastAsia="Verdana" w:hAnsi="Verdana" w:cstheme="minorHAnsi"/>
          <w:sz w:val="24"/>
          <w:szCs w:val="24"/>
        </w:rPr>
      </w:pPr>
      <w:r w:rsidRPr="008C391E">
        <w:rPr>
          <w:rFonts w:ascii="Verdana" w:eastAsia="Verdana" w:hAnsi="Verdana" w:cstheme="minorHAnsi"/>
          <w:sz w:val="24"/>
          <w:szCs w:val="24"/>
        </w:rPr>
        <w:t>FGM is a deeply embedded social norm, practiced by families for a variety of complex reasons. Although FGM is practiced by secular communities, it is most often claimed to be carried out in accordance with religious beliefs. However, FGM predates Christianity, Islam</w:t>
      </w:r>
      <w:r w:rsidR="000939D6" w:rsidRPr="008C391E">
        <w:rPr>
          <w:rFonts w:ascii="Verdana" w:eastAsia="Verdana" w:hAnsi="Verdana" w:cstheme="minorHAnsi"/>
          <w:sz w:val="24"/>
          <w:szCs w:val="24"/>
        </w:rPr>
        <w:t xml:space="preserve"> and</w:t>
      </w:r>
      <w:r w:rsidRPr="008C391E">
        <w:rPr>
          <w:rFonts w:ascii="Verdana" w:eastAsia="Verdana" w:hAnsi="Verdana" w:cstheme="minorHAnsi"/>
          <w:sz w:val="24"/>
          <w:szCs w:val="24"/>
        </w:rPr>
        <w:t xml:space="preserve"> Judaism</w:t>
      </w:r>
      <w:r w:rsidR="000939D6" w:rsidRPr="008C391E">
        <w:rPr>
          <w:rFonts w:ascii="Verdana" w:eastAsia="Verdana" w:hAnsi="Verdana" w:cstheme="minorHAnsi"/>
          <w:sz w:val="24"/>
          <w:szCs w:val="24"/>
        </w:rPr>
        <w:t>,</w:t>
      </w:r>
      <w:r w:rsidRPr="008C391E">
        <w:rPr>
          <w:rFonts w:ascii="Verdana" w:eastAsia="Verdana" w:hAnsi="Verdana" w:cstheme="minorHAnsi"/>
          <w:sz w:val="24"/>
          <w:szCs w:val="24"/>
        </w:rPr>
        <w:t xml:space="preserve"> and the Bible, Koran, Torah </w:t>
      </w:r>
      <w:r w:rsidR="000939D6" w:rsidRPr="008C391E">
        <w:rPr>
          <w:rFonts w:ascii="Verdana" w:eastAsia="Verdana" w:hAnsi="Verdana" w:cstheme="minorHAnsi"/>
          <w:sz w:val="24"/>
          <w:szCs w:val="24"/>
        </w:rPr>
        <w:t>or</w:t>
      </w:r>
      <w:r w:rsidRPr="008C391E">
        <w:rPr>
          <w:rFonts w:ascii="Verdana" w:eastAsia="Verdana" w:hAnsi="Verdana" w:cstheme="minorHAnsi"/>
          <w:sz w:val="24"/>
          <w:szCs w:val="24"/>
        </w:rPr>
        <w:t xml:space="preserve"> other religious te</w:t>
      </w:r>
      <w:r w:rsidR="000939D6" w:rsidRPr="008C391E">
        <w:rPr>
          <w:rFonts w:ascii="Verdana" w:eastAsia="Verdana" w:hAnsi="Verdana" w:cstheme="minorHAnsi"/>
          <w:sz w:val="24"/>
          <w:szCs w:val="24"/>
        </w:rPr>
        <w:t>x</w:t>
      </w:r>
      <w:r w:rsidRPr="008C391E">
        <w:rPr>
          <w:rFonts w:ascii="Verdana" w:eastAsia="Verdana" w:hAnsi="Verdana" w:cstheme="minorHAnsi"/>
          <w:sz w:val="24"/>
          <w:szCs w:val="24"/>
        </w:rPr>
        <w:t>t</w:t>
      </w:r>
      <w:r w:rsidR="000939D6" w:rsidRPr="008C391E">
        <w:rPr>
          <w:rFonts w:ascii="Verdana" w:eastAsia="Verdana" w:hAnsi="Verdana" w:cstheme="minorHAnsi"/>
          <w:sz w:val="24"/>
          <w:szCs w:val="24"/>
        </w:rPr>
        <w:t>s</w:t>
      </w:r>
      <w:r w:rsidRPr="008C391E">
        <w:rPr>
          <w:rFonts w:ascii="Verdana" w:eastAsia="Verdana" w:hAnsi="Verdana" w:cstheme="minorHAnsi"/>
          <w:sz w:val="24"/>
          <w:szCs w:val="24"/>
        </w:rPr>
        <w:t xml:space="preserve"> do not advocate or justify FGM.</w:t>
      </w:r>
    </w:p>
    <w:p w14:paraId="0869C2F5" w14:textId="363112A1" w:rsidR="002207D6" w:rsidRPr="008C391E" w:rsidRDefault="003568DC"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Bullying</w:t>
      </w:r>
    </w:p>
    <w:p w14:paraId="3C2CFF1D" w14:textId="62B20DB8" w:rsidR="001C443B" w:rsidRPr="008C391E" w:rsidRDefault="000F3469" w:rsidP="001C443B">
      <w:pPr>
        <w:rPr>
          <w:rFonts w:ascii="Verdana" w:eastAsia="Verdana" w:hAnsi="Verdana" w:cstheme="minorHAnsi"/>
          <w:sz w:val="24"/>
          <w:szCs w:val="24"/>
        </w:rPr>
      </w:pPr>
      <w:r w:rsidRPr="008C391E">
        <w:rPr>
          <w:rFonts w:ascii="Verdana" w:eastAsia="Verdana" w:hAnsi="Verdana" w:cstheme="minorHAnsi"/>
          <w:sz w:val="24"/>
          <w:szCs w:val="24"/>
        </w:rPr>
        <w:t>Bullying is defined by the Anti-Bullying Alliance as ‘the repetitive, intentional hurting of one person or group by another person or group, where the relationship involves an imbalance of power. Bullying can be physical, verbal or psychological. It can happen face-to-face or online’.</w:t>
      </w:r>
      <w:r w:rsidRPr="008C391E">
        <w:rPr>
          <w:rStyle w:val="FootnoteReference"/>
          <w:rFonts w:ascii="Verdana" w:eastAsia="Verdana" w:hAnsi="Verdana" w:cstheme="minorHAnsi"/>
          <w:sz w:val="24"/>
          <w:szCs w:val="24"/>
        </w:rPr>
        <w:footnoteReference w:id="7"/>
      </w:r>
      <w:r w:rsidR="001C443B" w:rsidRPr="008C391E">
        <w:rPr>
          <w:rFonts w:ascii="Verdana" w:eastAsia="Verdana" w:hAnsi="Verdana" w:cstheme="minorHAnsi"/>
          <w:sz w:val="24"/>
          <w:szCs w:val="24"/>
        </w:rPr>
        <w:t xml:space="preserve"> As this definition suggests, bullying can take various forms and may be:</w:t>
      </w:r>
    </w:p>
    <w:p w14:paraId="2543E1E4" w14:textId="77777777" w:rsidR="001C443B" w:rsidRPr="008C391E" w:rsidRDefault="001C443B" w:rsidP="00BE5BB9">
      <w:pPr>
        <w:pStyle w:val="ListParagraph"/>
        <w:numPr>
          <w:ilvl w:val="0"/>
          <w:numId w:val="16"/>
        </w:numPr>
        <w:rPr>
          <w:rFonts w:ascii="Verdana" w:eastAsia="Verdana" w:hAnsi="Verdana" w:cstheme="minorHAnsi"/>
          <w:sz w:val="24"/>
          <w:szCs w:val="24"/>
        </w:rPr>
      </w:pPr>
      <w:r w:rsidRPr="008C391E">
        <w:rPr>
          <w:rFonts w:ascii="Verdana" w:eastAsia="Verdana" w:hAnsi="Verdana" w:cstheme="minorHAnsi"/>
          <w:sz w:val="24"/>
          <w:szCs w:val="24"/>
        </w:rPr>
        <w:t>physical – such as hitting, kicking or theft</w:t>
      </w:r>
    </w:p>
    <w:p w14:paraId="383D9FF3" w14:textId="77777777" w:rsidR="001C443B" w:rsidRPr="008C391E" w:rsidRDefault="001C443B" w:rsidP="00BE5BB9">
      <w:pPr>
        <w:pStyle w:val="ListParagraph"/>
        <w:numPr>
          <w:ilvl w:val="0"/>
          <w:numId w:val="16"/>
        </w:numPr>
        <w:rPr>
          <w:rFonts w:ascii="Verdana" w:eastAsia="Verdana" w:hAnsi="Verdana" w:cstheme="minorHAnsi"/>
          <w:sz w:val="24"/>
          <w:szCs w:val="24"/>
        </w:rPr>
      </w:pPr>
      <w:r w:rsidRPr="008C391E">
        <w:rPr>
          <w:rFonts w:ascii="Verdana" w:eastAsia="Verdana" w:hAnsi="Verdana" w:cstheme="minorHAnsi"/>
          <w:sz w:val="24"/>
          <w:szCs w:val="24"/>
        </w:rPr>
        <w:t>verbal – such as racist remarks, name calling or threats</w:t>
      </w:r>
    </w:p>
    <w:p w14:paraId="2F2E08FE" w14:textId="77777777" w:rsidR="001C443B" w:rsidRPr="008C391E" w:rsidRDefault="001C443B" w:rsidP="00BE5BB9">
      <w:pPr>
        <w:pStyle w:val="ListParagraph"/>
        <w:numPr>
          <w:ilvl w:val="0"/>
          <w:numId w:val="16"/>
        </w:numPr>
        <w:rPr>
          <w:rFonts w:ascii="Verdana" w:eastAsia="Verdana" w:hAnsi="Verdana" w:cstheme="minorHAnsi"/>
          <w:sz w:val="24"/>
          <w:szCs w:val="24"/>
        </w:rPr>
      </w:pPr>
      <w:r w:rsidRPr="008C391E">
        <w:rPr>
          <w:rFonts w:ascii="Verdana" w:eastAsia="Verdana" w:hAnsi="Verdana" w:cstheme="minorHAnsi"/>
          <w:sz w:val="24"/>
          <w:szCs w:val="24"/>
        </w:rPr>
        <w:t>psychological – such as isolating someone from their peer group or emotional manipulation</w:t>
      </w:r>
    </w:p>
    <w:p w14:paraId="20C6988E" w14:textId="77777777" w:rsidR="001C443B"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 xml:space="preserve">It is important to recognise that </w:t>
      </w:r>
      <w:r w:rsidR="000F3469" w:rsidRPr="008C391E">
        <w:rPr>
          <w:rFonts w:ascii="Verdana" w:eastAsia="Verdana" w:hAnsi="Verdana" w:cstheme="minorHAnsi"/>
          <w:sz w:val="24"/>
          <w:szCs w:val="24"/>
        </w:rPr>
        <w:t>abuse</w:t>
      </w:r>
      <w:r w:rsidRPr="008C391E">
        <w:rPr>
          <w:rFonts w:ascii="Verdana" w:eastAsia="Verdana" w:hAnsi="Verdana" w:cstheme="minorHAnsi"/>
          <w:sz w:val="24"/>
          <w:szCs w:val="24"/>
        </w:rPr>
        <w:t xml:space="preserve"> is not always an adult who abuses a young person.</w:t>
      </w:r>
      <w:r w:rsidR="00BC109C" w:rsidRPr="008C391E">
        <w:rPr>
          <w:rFonts w:ascii="Verdana" w:eastAsia="Verdana" w:hAnsi="Verdana" w:cstheme="minorHAnsi"/>
          <w:sz w:val="24"/>
          <w:szCs w:val="24"/>
        </w:rPr>
        <w:t xml:space="preserve"> As with bullying, </w:t>
      </w:r>
      <w:r w:rsidRPr="008C391E">
        <w:rPr>
          <w:rFonts w:ascii="Verdana" w:eastAsia="Verdana" w:hAnsi="Verdana" w:cstheme="minorHAnsi"/>
          <w:sz w:val="24"/>
          <w:szCs w:val="24"/>
        </w:rPr>
        <w:t xml:space="preserve">the abuser may be one young person bullying another young person. </w:t>
      </w:r>
    </w:p>
    <w:p w14:paraId="30C4B52F" w14:textId="4D6BB919" w:rsidR="003568DC" w:rsidRPr="008C391E" w:rsidRDefault="003568DC" w:rsidP="003568DC">
      <w:pPr>
        <w:rPr>
          <w:rFonts w:ascii="Verdana" w:eastAsia="Verdana" w:hAnsi="Verdana" w:cstheme="minorHAnsi"/>
          <w:sz w:val="24"/>
          <w:szCs w:val="24"/>
        </w:rPr>
      </w:pPr>
      <w:r w:rsidRPr="008C391E">
        <w:rPr>
          <w:rFonts w:ascii="Verdana" w:eastAsia="Verdana" w:hAnsi="Verdana" w:cstheme="minorHAnsi"/>
          <w:sz w:val="24"/>
          <w:szCs w:val="24"/>
        </w:rPr>
        <w:t>Anyone can be bull</w:t>
      </w:r>
      <w:r w:rsidR="00BC109C" w:rsidRPr="008C391E">
        <w:rPr>
          <w:rFonts w:ascii="Verdana" w:eastAsia="Verdana" w:hAnsi="Verdana" w:cstheme="minorHAnsi"/>
          <w:sz w:val="24"/>
          <w:szCs w:val="24"/>
        </w:rPr>
        <w:t>ied</w:t>
      </w:r>
      <w:r w:rsidRPr="008C391E">
        <w:rPr>
          <w:rFonts w:ascii="Verdana" w:eastAsia="Verdana" w:hAnsi="Verdana" w:cstheme="minorHAnsi"/>
          <w:sz w:val="24"/>
          <w:szCs w:val="24"/>
        </w:rPr>
        <w:t xml:space="preserve">, but particularly vulnerable are those </w:t>
      </w:r>
      <w:r w:rsidR="00BC109C" w:rsidRPr="008C391E">
        <w:rPr>
          <w:rFonts w:ascii="Verdana" w:eastAsia="Verdana" w:hAnsi="Verdana" w:cstheme="minorHAnsi"/>
          <w:sz w:val="24"/>
          <w:szCs w:val="24"/>
        </w:rPr>
        <w:t xml:space="preserve">children, young people and adults at risk </w:t>
      </w:r>
      <w:r w:rsidRPr="008C391E">
        <w:rPr>
          <w:rFonts w:ascii="Verdana" w:eastAsia="Verdana" w:hAnsi="Verdana" w:cstheme="minorHAnsi"/>
          <w:sz w:val="24"/>
          <w:szCs w:val="24"/>
        </w:rPr>
        <w:t xml:space="preserve">who are shy, sensitive, anxious or insecure. </w:t>
      </w:r>
      <w:r w:rsidR="00BC109C" w:rsidRPr="008C391E">
        <w:rPr>
          <w:rFonts w:ascii="Verdana" w:eastAsia="Verdana" w:hAnsi="Verdana" w:cstheme="minorHAnsi"/>
          <w:sz w:val="24"/>
          <w:szCs w:val="24"/>
        </w:rPr>
        <w:t>People who b</w:t>
      </w:r>
      <w:r w:rsidRPr="008C391E">
        <w:rPr>
          <w:rFonts w:ascii="Verdana" w:eastAsia="Verdana" w:hAnsi="Verdana" w:cstheme="minorHAnsi"/>
          <w:sz w:val="24"/>
          <w:szCs w:val="24"/>
        </w:rPr>
        <w:t>ull</w:t>
      </w:r>
      <w:r w:rsidR="00BC109C" w:rsidRPr="008C391E">
        <w:rPr>
          <w:rFonts w:ascii="Verdana" w:eastAsia="Verdana" w:hAnsi="Verdana" w:cstheme="minorHAnsi"/>
          <w:sz w:val="24"/>
          <w:szCs w:val="24"/>
        </w:rPr>
        <w:t>y may</w:t>
      </w:r>
      <w:r w:rsidRPr="008C391E">
        <w:rPr>
          <w:rFonts w:ascii="Verdana" w:eastAsia="Verdana" w:hAnsi="Verdana" w:cstheme="minorHAnsi"/>
          <w:sz w:val="24"/>
          <w:szCs w:val="24"/>
        </w:rPr>
        <w:t xml:space="preserve"> also target those who are different in some way</w:t>
      </w:r>
      <w:r w:rsidR="00BC109C" w:rsidRPr="008C391E">
        <w:rPr>
          <w:rFonts w:ascii="Verdana" w:eastAsia="Verdana" w:hAnsi="Verdana" w:cstheme="minorHAnsi"/>
          <w:sz w:val="24"/>
          <w:szCs w:val="24"/>
        </w:rPr>
        <w:t>; perhaps</w:t>
      </w:r>
      <w:r w:rsidRPr="008C391E">
        <w:rPr>
          <w:rFonts w:ascii="Verdana" w:eastAsia="Verdana" w:hAnsi="Verdana" w:cstheme="minorHAnsi"/>
          <w:sz w:val="24"/>
          <w:szCs w:val="24"/>
        </w:rPr>
        <w:t xml:space="preserve"> overweight, small, tall, or of a different race or religion. </w:t>
      </w:r>
      <w:r w:rsidR="00BC109C" w:rsidRPr="008C391E">
        <w:rPr>
          <w:rFonts w:ascii="Verdana" w:eastAsia="Verdana" w:hAnsi="Verdana" w:cstheme="minorHAnsi"/>
          <w:sz w:val="24"/>
          <w:szCs w:val="24"/>
        </w:rPr>
        <w:t>People who b</w:t>
      </w:r>
      <w:r w:rsidRPr="008C391E">
        <w:rPr>
          <w:rFonts w:ascii="Verdana" w:eastAsia="Verdana" w:hAnsi="Verdana" w:cstheme="minorHAnsi"/>
          <w:sz w:val="24"/>
          <w:szCs w:val="24"/>
        </w:rPr>
        <w:t>ull</w:t>
      </w:r>
      <w:r w:rsidR="00BC109C" w:rsidRPr="008C391E">
        <w:rPr>
          <w:rFonts w:ascii="Verdana" w:eastAsia="Verdana" w:hAnsi="Verdana" w:cstheme="minorHAnsi"/>
          <w:sz w:val="24"/>
          <w:szCs w:val="24"/>
        </w:rPr>
        <w:t>y</w:t>
      </w:r>
      <w:r w:rsidRPr="008C391E">
        <w:rPr>
          <w:rFonts w:ascii="Verdana" w:eastAsia="Verdana" w:hAnsi="Verdana" w:cstheme="minorHAnsi"/>
          <w:sz w:val="24"/>
          <w:szCs w:val="24"/>
        </w:rPr>
        <w:t xml:space="preserve"> typically have low self-esteem</w:t>
      </w:r>
      <w:r w:rsidR="00BC109C" w:rsidRPr="008C391E">
        <w:rPr>
          <w:rFonts w:ascii="Verdana" w:eastAsia="Verdana" w:hAnsi="Verdana" w:cstheme="minorHAnsi"/>
          <w:sz w:val="24"/>
          <w:szCs w:val="24"/>
        </w:rPr>
        <w:t xml:space="preserve"> and may b</w:t>
      </w:r>
      <w:r w:rsidRPr="008C391E">
        <w:rPr>
          <w:rFonts w:ascii="Verdana" w:eastAsia="Verdana" w:hAnsi="Verdana" w:cstheme="minorHAnsi"/>
          <w:sz w:val="24"/>
          <w:szCs w:val="24"/>
        </w:rPr>
        <w:t>e excitable, aggressive and jealous.</w:t>
      </w:r>
      <w:r w:rsidR="00BC109C" w:rsidRPr="008C391E">
        <w:rPr>
          <w:rFonts w:ascii="Verdana" w:eastAsia="Verdana" w:hAnsi="Verdana" w:cstheme="minorHAnsi"/>
          <w:sz w:val="24"/>
          <w:szCs w:val="24"/>
        </w:rPr>
        <w:t xml:space="preserve"> They tend to seek power over their victims. </w:t>
      </w:r>
    </w:p>
    <w:p w14:paraId="24E7625F" w14:textId="0810BD26" w:rsidR="003568DC" w:rsidRPr="008C391E" w:rsidRDefault="001C443B" w:rsidP="003568DC">
      <w:pPr>
        <w:rPr>
          <w:rFonts w:ascii="Verdana" w:eastAsia="Verdana" w:hAnsi="Verdana" w:cstheme="minorHAnsi"/>
          <w:sz w:val="24"/>
          <w:szCs w:val="24"/>
        </w:rPr>
      </w:pPr>
      <w:r w:rsidRPr="008C391E">
        <w:rPr>
          <w:rFonts w:ascii="Verdana" w:eastAsia="Verdana" w:hAnsi="Verdana" w:cstheme="minorHAnsi"/>
          <w:bCs/>
          <w:sz w:val="24"/>
          <w:szCs w:val="24"/>
        </w:rPr>
        <w:t>It may be indicated by</w:t>
      </w:r>
      <w:r w:rsidR="003568DC" w:rsidRPr="008C391E">
        <w:rPr>
          <w:rFonts w:ascii="Verdana" w:eastAsia="Verdana" w:hAnsi="Verdana" w:cstheme="minorHAnsi"/>
          <w:bCs/>
          <w:sz w:val="24"/>
          <w:szCs w:val="24"/>
        </w:rPr>
        <w:t>:</w:t>
      </w:r>
    </w:p>
    <w:p w14:paraId="362E84C6" w14:textId="7832A485" w:rsidR="001C443B" w:rsidRPr="008C391E" w:rsidRDefault="003568DC" w:rsidP="00BE5BB9">
      <w:pPr>
        <w:pStyle w:val="ListParagraph"/>
        <w:numPr>
          <w:ilvl w:val="0"/>
          <w:numId w:val="1"/>
        </w:numPr>
        <w:rPr>
          <w:rFonts w:ascii="Verdana" w:eastAsia="Verdana" w:hAnsi="Verdana" w:cstheme="minorHAnsi"/>
          <w:b/>
          <w:bCs/>
          <w:sz w:val="24"/>
          <w:szCs w:val="24"/>
        </w:rPr>
      </w:pPr>
      <w:r w:rsidRPr="008C391E">
        <w:rPr>
          <w:rFonts w:ascii="Verdana" w:eastAsia="Verdana" w:hAnsi="Verdana" w:cstheme="minorHAnsi"/>
          <w:sz w:val="24"/>
          <w:szCs w:val="24"/>
        </w:rPr>
        <w:t>Behavioural changes</w:t>
      </w:r>
      <w:r w:rsidR="001C443B" w:rsidRPr="008C391E">
        <w:rPr>
          <w:rFonts w:ascii="Verdana" w:eastAsia="Verdana" w:hAnsi="Verdana" w:cstheme="minorHAnsi"/>
          <w:sz w:val="24"/>
          <w:szCs w:val="24"/>
        </w:rPr>
        <w:t>,</w:t>
      </w:r>
      <w:r w:rsidRPr="008C391E">
        <w:rPr>
          <w:rFonts w:ascii="Verdana" w:eastAsia="Verdana" w:hAnsi="Verdana" w:cstheme="minorHAnsi"/>
          <w:sz w:val="24"/>
          <w:szCs w:val="24"/>
        </w:rPr>
        <w:t xml:space="preserve"> </w:t>
      </w:r>
      <w:r w:rsidR="001C443B" w:rsidRPr="008C391E">
        <w:rPr>
          <w:rFonts w:ascii="Verdana" w:eastAsia="Verdana" w:hAnsi="Verdana" w:cstheme="minorHAnsi"/>
          <w:sz w:val="24"/>
          <w:szCs w:val="24"/>
        </w:rPr>
        <w:t>such as:</w:t>
      </w:r>
    </w:p>
    <w:p w14:paraId="5875C5F4" w14:textId="77777777" w:rsidR="009E4EF6"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reduced concentration</w:t>
      </w:r>
    </w:p>
    <w:p w14:paraId="201D7788" w14:textId="7CAB914E" w:rsidR="009E4EF6"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becoming withdrawn, clingy</w:t>
      </w:r>
      <w:r w:rsidR="009E4EF6" w:rsidRPr="008C391E">
        <w:rPr>
          <w:rFonts w:ascii="Verdana" w:eastAsia="Verdana" w:hAnsi="Verdana" w:cstheme="minorHAnsi"/>
          <w:sz w:val="24"/>
          <w:szCs w:val="24"/>
        </w:rPr>
        <w:t>,</w:t>
      </w:r>
      <w:r w:rsidRPr="008C391E">
        <w:rPr>
          <w:rFonts w:ascii="Verdana" w:eastAsia="Verdana" w:hAnsi="Verdana" w:cstheme="minorHAnsi"/>
          <w:sz w:val="24"/>
          <w:szCs w:val="24"/>
        </w:rPr>
        <w:t xml:space="preserve"> tearful</w:t>
      </w:r>
      <w:r w:rsidR="009E4EF6" w:rsidRPr="008C391E">
        <w:rPr>
          <w:rFonts w:ascii="Verdana" w:eastAsia="Verdana" w:hAnsi="Verdana" w:cstheme="minorHAnsi"/>
          <w:sz w:val="24"/>
          <w:szCs w:val="24"/>
        </w:rPr>
        <w:t xml:space="preserve"> or </w:t>
      </w:r>
      <w:r w:rsidRPr="008C391E">
        <w:rPr>
          <w:rFonts w:ascii="Verdana" w:eastAsia="Verdana" w:hAnsi="Verdana" w:cstheme="minorHAnsi"/>
          <w:sz w:val="24"/>
          <w:szCs w:val="24"/>
        </w:rPr>
        <w:t>emotionally unstable</w:t>
      </w:r>
    </w:p>
    <w:p w14:paraId="5BB5AB7B" w14:textId="4740C75C" w:rsidR="003568DC"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 xml:space="preserve">reluctance to attend </w:t>
      </w:r>
      <w:r w:rsidR="009E4EF6" w:rsidRPr="008C391E">
        <w:rPr>
          <w:rFonts w:ascii="Verdana" w:eastAsia="Verdana" w:hAnsi="Verdana" w:cstheme="minorHAnsi"/>
          <w:sz w:val="24"/>
          <w:szCs w:val="24"/>
        </w:rPr>
        <w:t xml:space="preserve">or be involved in </w:t>
      </w:r>
      <w:r w:rsidRPr="008C391E">
        <w:rPr>
          <w:rFonts w:ascii="Verdana" w:eastAsia="Verdana" w:hAnsi="Verdana" w:cstheme="minorHAnsi"/>
          <w:sz w:val="24"/>
          <w:szCs w:val="24"/>
        </w:rPr>
        <w:t>school</w:t>
      </w:r>
      <w:r w:rsidR="009E4EF6" w:rsidRPr="008C391E">
        <w:rPr>
          <w:rFonts w:ascii="Verdana" w:eastAsia="Verdana" w:hAnsi="Verdana" w:cstheme="minorHAnsi"/>
          <w:sz w:val="24"/>
          <w:szCs w:val="24"/>
        </w:rPr>
        <w:t xml:space="preserve">, sports, </w:t>
      </w:r>
      <w:r w:rsidRPr="008C391E">
        <w:rPr>
          <w:rFonts w:ascii="Verdana" w:eastAsia="Verdana" w:hAnsi="Verdana" w:cstheme="minorHAnsi"/>
          <w:sz w:val="24"/>
          <w:szCs w:val="24"/>
        </w:rPr>
        <w:t>clubs</w:t>
      </w:r>
      <w:r w:rsidR="009E4EF6" w:rsidRPr="008C391E">
        <w:rPr>
          <w:rFonts w:ascii="Verdana" w:eastAsia="Verdana" w:hAnsi="Verdana" w:cstheme="minorHAnsi"/>
          <w:sz w:val="24"/>
          <w:szCs w:val="24"/>
        </w:rPr>
        <w:t xml:space="preserve"> or other activities</w:t>
      </w:r>
    </w:p>
    <w:p w14:paraId="638066C6" w14:textId="77777777" w:rsidR="003568DC" w:rsidRPr="008C391E" w:rsidRDefault="003568DC" w:rsidP="00BE5BB9">
      <w:pPr>
        <w:pStyle w:val="ListParagraph"/>
        <w:numPr>
          <w:ilvl w:val="0"/>
          <w:numId w:val="1"/>
        </w:numPr>
        <w:rPr>
          <w:rFonts w:ascii="Verdana" w:eastAsia="Verdana" w:hAnsi="Verdana" w:cstheme="minorHAnsi"/>
          <w:b/>
          <w:bCs/>
          <w:sz w:val="24"/>
          <w:szCs w:val="24"/>
        </w:rPr>
      </w:pPr>
      <w:r w:rsidRPr="008C391E">
        <w:rPr>
          <w:rFonts w:ascii="Verdana" w:eastAsia="Verdana" w:hAnsi="Verdana" w:cstheme="minorHAnsi"/>
          <w:sz w:val="24"/>
          <w:szCs w:val="24"/>
        </w:rPr>
        <w:t>Deterioration in performance at work, school or training</w:t>
      </w:r>
    </w:p>
    <w:p w14:paraId="379B1B1C" w14:textId="77777777" w:rsidR="009E4EF6" w:rsidRPr="008C391E" w:rsidRDefault="003568DC" w:rsidP="00BE5BB9">
      <w:pPr>
        <w:pStyle w:val="ListParagraph"/>
        <w:numPr>
          <w:ilvl w:val="0"/>
          <w:numId w:val="1"/>
        </w:numPr>
        <w:rPr>
          <w:rFonts w:ascii="Verdana" w:eastAsia="Verdana" w:hAnsi="Verdana" w:cstheme="minorHAnsi"/>
          <w:b/>
          <w:bCs/>
          <w:sz w:val="24"/>
          <w:szCs w:val="24"/>
        </w:rPr>
      </w:pPr>
      <w:r w:rsidRPr="008C391E">
        <w:rPr>
          <w:rFonts w:ascii="Verdana" w:eastAsia="Verdana" w:hAnsi="Verdana" w:cstheme="minorHAnsi"/>
          <w:sz w:val="24"/>
          <w:szCs w:val="24"/>
        </w:rPr>
        <w:lastRenderedPageBreak/>
        <w:t>Physical signs, such as</w:t>
      </w:r>
      <w:r w:rsidR="009E4EF6" w:rsidRPr="008C391E">
        <w:rPr>
          <w:rFonts w:ascii="Verdana" w:eastAsia="Verdana" w:hAnsi="Verdana" w:cstheme="minorHAnsi"/>
          <w:sz w:val="24"/>
          <w:szCs w:val="24"/>
        </w:rPr>
        <w:t>:</w:t>
      </w:r>
    </w:p>
    <w:p w14:paraId="0BF29BD7" w14:textId="77777777" w:rsidR="009E4EF6"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stomach aches</w:t>
      </w:r>
      <w:r w:rsidR="009E4EF6" w:rsidRPr="008C391E">
        <w:rPr>
          <w:rFonts w:ascii="Verdana" w:eastAsia="Verdana" w:hAnsi="Verdana" w:cstheme="minorHAnsi"/>
          <w:sz w:val="24"/>
          <w:szCs w:val="24"/>
        </w:rPr>
        <w:t xml:space="preserve"> or</w:t>
      </w:r>
      <w:r w:rsidRPr="008C391E">
        <w:rPr>
          <w:rFonts w:ascii="Verdana" w:eastAsia="Verdana" w:hAnsi="Verdana" w:cstheme="minorHAnsi"/>
          <w:sz w:val="24"/>
          <w:szCs w:val="24"/>
        </w:rPr>
        <w:t xml:space="preserve"> headaches</w:t>
      </w:r>
    </w:p>
    <w:p w14:paraId="429EF2F5" w14:textId="77777777" w:rsidR="009E4EF6"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difficulty sleeping</w:t>
      </w:r>
      <w:r w:rsidR="009E4EF6" w:rsidRPr="008C391E">
        <w:rPr>
          <w:rFonts w:ascii="Verdana" w:eastAsia="Verdana" w:hAnsi="Verdana" w:cstheme="minorHAnsi"/>
          <w:sz w:val="24"/>
          <w:szCs w:val="24"/>
        </w:rPr>
        <w:t xml:space="preserve"> or</w:t>
      </w:r>
      <w:r w:rsidRPr="008C391E">
        <w:rPr>
          <w:rFonts w:ascii="Verdana" w:eastAsia="Verdana" w:hAnsi="Verdana" w:cstheme="minorHAnsi"/>
          <w:sz w:val="24"/>
          <w:szCs w:val="24"/>
        </w:rPr>
        <w:t xml:space="preserve"> bed-wetting</w:t>
      </w:r>
    </w:p>
    <w:p w14:paraId="31D9F590" w14:textId="77777777" w:rsidR="009E4EF6"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scratches and bruises</w:t>
      </w:r>
    </w:p>
    <w:p w14:paraId="1684429D" w14:textId="77777777" w:rsidR="009E4EF6"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 xml:space="preserve">damaged clothes </w:t>
      </w:r>
      <w:r w:rsidR="009E4EF6" w:rsidRPr="008C391E">
        <w:rPr>
          <w:rFonts w:ascii="Verdana" w:eastAsia="Verdana" w:hAnsi="Verdana" w:cstheme="minorHAnsi"/>
          <w:sz w:val="24"/>
          <w:szCs w:val="24"/>
        </w:rPr>
        <w:t>or belongings</w:t>
      </w:r>
    </w:p>
    <w:p w14:paraId="4FF392A5" w14:textId="4F95E880" w:rsidR="003568DC" w:rsidRPr="008C391E" w:rsidRDefault="003568DC" w:rsidP="00BE5BB9">
      <w:pPr>
        <w:pStyle w:val="ListParagraph"/>
        <w:numPr>
          <w:ilvl w:val="1"/>
          <w:numId w:val="1"/>
        </w:numPr>
        <w:rPr>
          <w:rFonts w:ascii="Verdana" w:eastAsia="Verdana" w:hAnsi="Verdana" w:cstheme="minorHAnsi"/>
          <w:b/>
          <w:bCs/>
          <w:sz w:val="24"/>
          <w:szCs w:val="24"/>
        </w:rPr>
      </w:pPr>
      <w:r w:rsidRPr="008C391E">
        <w:rPr>
          <w:rFonts w:ascii="Verdana" w:eastAsia="Verdana" w:hAnsi="Verdana" w:cstheme="minorHAnsi"/>
          <w:sz w:val="24"/>
          <w:szCs w:val="24"/>
        </w:rPr>
        <w:t>binging on food, cigarettes or alcohol</w:t>
      </w:r>
    </w:p>
    <w:p w14:paraId="4E4DA02D" w14:textId="097F4E3C" w:rsidR="003568DC" w:rsidRPr="008C391E" w:rsidRDefault="009E4EF6" w:rsidP="00BE5BB9">
      <w:pPr>
        <w:pStyle w:val="ListParagraph"/>
        <w:numPr>
          <w:ilvl w:val="0"/>
          <w:numId w:val="1"/>
        </w:numPr>
        <w:ind w:left="714" w:hanging="357"/>
        <w:contextualSpacing w:val="0"/>
        <w:rPr>
          <w:rFonts w:ascii="Verdana" w:eastAsia="Verdana" w:hAnsi="Verdana" w:cstheme="minorHAnsi"/>
          <w:b/>
          <w:bCs/>
          <w:sz w:val="24"/>
          <w:szCs w:val="24"/>
        </w:rPr>
      </w:pPr>
      <w:r w:rsidRPr="008C391E">
        <w:rPr>
          <w:rFonts w:ascii="Verdana" w:eastAsia="Verdana" w:hAnsi="Verdana" w:cstheme="minorHAnsi"/>
          <w:sz w:val="24"/>
          <w:szCs w:val="24"/>
        </w:rPr>
        <w:t>S</w:t>
      </w:r>
      <w:r w:rsidR="003568DC" w:rsidRPr="008C391E">
        <w:rPr>
          <w:rFonts w:ascii="Verdana" w:eastAsia="Verdana" w:hAnsi="Verdana" w:cstheme="minorHAnsi"/>
          <w:sz w:val="24"/>
          <w:szCs w:val="24"/>
        </w:rPr>
        <w:t xml:space="preserve">hortage of money or </w:t>
      </w:r>
      <w:r w:rsidRPr="008C391E">
        <w:rPr>
          <w:rFonts w:ascii="Verdana" w:eastAsia="Verdana" w:hAnsi="Verdana" w:cstheme="minorHAnsi"/>
          <w:sz w:val="24"/>
          <w:szCs w:val="24"/>
        </w:rPr>
        <w:t>repeated</w:t>
      </w:r>
      <w:r w:rsidR="003568DC" w:rsidRPr="008C391E">
        <w:rPr>
          <w:rFonts w:ascii="Verdana" w:eastAsia="Verdana" w:hAnsi="Verdana" w:cstheme="minorHAnsi"/>
          <w:sz w:val="24"/>
          <w:szCs w:val="24"/>
        </w:rPr>
        <w:t xml:space="preserve"> loss of possessions</w:t>
      </w:r>
    </w:p>
    <w:p w14:paraId="0D169688" w14:textId="417698E0" w:rsidR="009E4EF6" w:rsidRPr="008C391E" w:rsidRDefault="0036133B" w:rsidP="00951474">
      <w:pPr>
        <w:pStyle w:val="ListParagraph"/>
        <w:numPr>
          <w:ilvl w:val="0"/>
          <w:numId w:val="8"/>
        </w:numPr>
        <w:ind w:left="1134" w:hanging="774"/>
        <w:rPr>
          <w:rFonts w:ascii="Verdana" w:eastAsia="Verdana" w:hAnsi="Verdana" w:cstheme="minorHAnsi"/>
          <w:b/>
          <w:bCs/>
          <w:sz w:val="24"/>
          <w:szCs w:val="24"/>
        </w:rPr>
      </w:pPr>
      <w:r w:rsidRPr="008C391E">
        <w:rPr>
          <w:rFonts w:ascii="Verdana" w:eastAsia="Verdana" w:hAnsi="Verdana" w:cstheme="minorHAnsi"/>
          <w:b/>
          <w:bCs/>
          <w:sz w:val="24"/>
          <w:szCs w:val="24"/>
        </w:rPr>
        <w:t>Radicalisation</w:t>
      </w:r>
    </w:p>
    <w:p w14:paraId="41AF353A" w14:textId="3EB0C042" w:rsidR="004C10D1" w:rsidRPr="008C391E" w:rsidRDefault="004C10D1" w:rsidP="0036133B">
      <w:pPr>
        <w:rPr>
          <w:rFonts w:ascii="Verdana" w:eastAsia="Verdana" w:hAnsi="Verdana" w:cstheme="minorHAnsi"/>
          <w:bCs/>
          <w:sz w:val="24"/>
          <w:szCs w:val="24"/>
        </w:rPr>
      </w:pPr>
      <w:r w:rsidRPr="008C391E">
        <w:rPr>
          <w:rFonts w:ascii="Verdana" w:eastAsia="Verdana" w:hAnsi="Verdana" w:cstheme="minorHAnsi"/>
          <w:bCs/>
          <w:sz w:val="24"/>
          <w:szCs w:val="24"/>
        </w:rPr>
        <w:t xml:space="preserve">Radicalisation is ‘the process through which a person comes to support or be involved in extremist ideologies. It can result in a person becoming drawn into terrorism and is </w:t>
      </w:r>
      <w:proofErr w:type="gramStart"/>
      <w:r w:rsidRPr="008C391E">
        <w:rPr>
          <w:rFonts w:ascii="Verdana" w:eastAsia="Verdana" w:hAnsi="Verdana" w:cstheme="minorHAnsi"/>
          <w:bCs/>
          <w:sz w:val="24"/>
          <w:szCs w:val="24"/>
        </w:rPr>
        <w:t>in itself a</w:t>
      </w:r>
      <w:proofErr w:type="gramEnd"/>
      <w:r w:rsidRPr="008C391E">
        <w:rPr>
          <w:rFonts w:ascii="Verdana" w:eastAsia="Verdana" w:hAnsi="Verdana" w:cstheme="minorHAnsi"/>
          <w:bCs/>
          <w:sz w:val="24"/>
          <w:szCs w:val="24"/>
        </w:rPr>
        <w:t xml:space="preserve"> form of harm’</w:t>
      </w:r>
      <w:r w:rsidRPr="008C391E">
        <w:rPr>
          <w:rStyle w:val="FootnoteReference"/>
          <w:rFonts w:ascii="Verdana" w:eastAsia="Verdana" w:hAnsi="Verdana" w:cstheme="minorHAnsi"/>
          <w:bCs/>
          <w:sz w:val="24"/>
          <w:szCs w:val="24"/>
        </w:rPr>
        <w:footnoteReference w:id="8"/>
      </w:r>
      <w:r w:rsidRPr="008C391E">
        <w:rPr>
          <w:rFonts w:ascii="Verdana" w:eastAsia="Verdana" w:hAnsi="Verdana" w:cstheme="minorHAnsi"/>
          <w:bCs/>
          <w:sz w:val="24"/>
          <w:szCs w:val="24"/>
        </w:rPr>
        <w:t>.  Extremism is vocal or active opposition to fundamental British values, including democracy, the rule of law, individual liberty and mutual respect and tolerance of different faiths and beliefs. It includes calls for the death of members of the British armed forces</w:t>
      </w:r>
      <w:r w:rsidRPr="008C391E">
        <w:rPr>
          <w:rStyle w:val="FootnoteReference"/>
          <w:rFonts w:ascii="Verdana" w:eastAsia="Verdana" w:hAnsi="Verdana" w:cstheme="minorHAnsi"/>
          <w:bCs/>
          <w:sz w:val="24"/>
          <w:szCs w:val="24"/>
        </w:rPr>
        <w:footnoteReference w:id="9"/>
      </w:r>
      <w:r w:rsidRPr="008C391E">
        <w:rPr>
          <w:rFonts w:ascii="Verdana" w:eastAsia="Verdana" w:hAnsi="Verdana" w:cstheme="minorHAnsi"/>
          <w:bCs/>
          <w:sz w:val="24"/>
          <w:szCs w:val="24"/>
        </w:rPr>
        <w:t>.</w:t>
      </w:r>
      <w:r w:rsidR="006A0C88" w:rsidRPr="008C391E">
        <w:rPr>
          <w:rFonts w:ascii="Verdana" w:eastAsia="Verdana" w:hAnsi="Verdana" w:cstheme="minorHAnsi"/>
          <w:bCs/>
          <w:sz w:val="24"/>
          <w:szCs w:val="24"/>
        </w:rPr>
        <w:t xml:space="preserve"> </w:t>
      </w:r>
    </w:p>
    <w:p w14:paraId="00854AA3" w14:textId="546B6492" w:rsidR="006A0C88" w:rsidRPr="008C391E" w:rsidRDefault="006A0C88" w:rsidP="006A0C88">
      <w:pPr>
        <w:rPr>
          <w:rFonts w:ascii="Verdana" w:eastAsia="Verdana" w:hAnsi="Verdana" w:cstheme="minorHAnsi"/>
          <w:bCs/>
          <w:sz w:val="24"/>
          <w:szCs w:val="24"/>
        </w:rPr>
      </w:pPr>
      <w:r w:rsidRPr="008C391E">
        <w:rPr>
          <w:rFonts w:ascii="Verdana" w:eastAsia="Verdana" w:hAnsi="Verdana" w:cstheme="minorHAnsi"/>
          <w:bCs/>
          <w:sz w:val="24"/>
          <w:szCs w:val="24"/>
        </w:rPr>
        <w:t>Anyone can be radicalised but there are some factors which may make a young person more vulnerable. These include:</w:t>
      </w:r>
    </w:p>
    <w:p w14:paraId="6B17989A" w14:textId="77777777"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being easily influenced or impressionable</w:t>
      </w:r>
    </w:p>
    <w:p w14:paraId="251376D2" w14:textId="77777777"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having low self-esteem or being isolated</w:t>
      </w:r>
    </w:p>
    <w:p w14:paraId="01300619" w14:textId="77777777"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feeling that rejection, discrimination or injustice is taking place in society</w:t>
      </w:r>
    </w:p>
    <w:p w14:paraId="5362EC96" w14:textId="77777777"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experiencing community tension amongst different groups</w:t>
      </w:r>
    </w:p>
    <w:p w14:paraId="3563366F" w14:textId="77777777"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being disrespectful or angry towards family and peers</w:t>
      </w:r>
    </w:p>
    <w:p w14:paraId="22D4D531" w14:textId="77777777"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having a strong need for acceptance or belonging</w:t>
      </w:r>
    </w:p>
    <w:p w14:paraId="2A380121" w14:textId="5BC4AAAF" w:rsidR="006A0C88" w:rsidRPr="008C391E" w:rsidRDefault="006A0C88" w:rsidP="00BE5BB9">
      <w:pPr>
        <w:pStyle w:val="ListParagraph"/>
        <w:numPr>
          <w:ilvl w:val="0"/>
          <w:numId w:val="20"/>
        </w:numPr>
        <w:rPr>
          <w:rFonts w:ascii="Verdana" w:eastAsia="Verdana" w:hAnsi="Verdana" w:cstheme="minorHAnsi"/>
          <w:bCs/>
          <w:sz w:val="24"/>
          <w:szCs w:val="24"/>
        </w:rPr>
      </w:pPr>
      <w:r w:rsidRPr="008C391E">
        <w:rPr>
          <w:rFonts w:ascii="Verdana" w:eastAsia="Verdana" w:hAnsi="Verdana" w:cstheme="minorHAnsi"/>
          <w:bCs/>
          <w:sz w:val="24"/>
          <w:szCs w:val="24"/>
        </w:rPr>
        <w:t>experiencing grief such as loss of a loved one.</w:t>
      </w:r>
    </w:p>
    <w:p w14:paraId="7D3523FD" w14:textId="77777777" w:rsidR="006A0C88" w:rsidRPr="008C391E" w:rsidRDefault="006A0C88" w:rsidP="00DB0688">
      <w:pPr>
        <w:shd w:val="clear" w:color="auto" w:fill="FFFFFF"/>
        <w:spacing w:line="22" w:lineRule="atLeast"/>
        <w:rPr>
          <w:rFonts w:ascii="Verdana" w:eastAsia="Times New Roman" w:hAnsi="Verdana" w:cstheme="minorHAnsi"/>
          <w:color w:val="000000"/>
          <w:sz w:val="24"/>
          <w:szCs w:val="24"/>
          <w:lang w:eastAsia="en-GB"/>
        </w:rPr>
      </w:pPr>
      <w:r w:rsidRPr="008C391E">
        <w:rPr>
          <w:rFonts w:ascii="Verdana" w:eastAsia="Times New Roman" w:hAnsi="Verdana" w:cstheme="minorHAnsi"/>
          <w:color w:val="000000"/>
          <w:sz w:val="24"/>
          <w:szCs w:val="24"/>
          <w:lang w:eastAsia="en-GB"/>
        </w:rPr>
        <w:t>If a child, young person or adult at risk is being radicalised their day-to-day behaviour may become increasingly centred around an extremist ideology, group or cause. This may include:</w:t>
      </w:r>
    </w:p>
    <w:p w14:paraId="18189DFC" w14:textId="77777777" w:rsidR="006A0C88" w:rsidRPr="008C391E" w:rsidRDefault="006A0C88" w:rsidP="00BE5BB9">
      <w:pPr>
        <w:pStyle w:val="ListParagraph"/>
        <w:numPr>
          <w:ilvl w:val="0"/>
          <w:numId w:val="19"/>
        </w:numPr>
        <w:shd w:val="clear" w:color="auto" w:fill="FFFFFF"/>
        <w:spacing w:line="22" w:lineRule="atLeast"/>
        <w:ind w:left="771" w:hanging="357"/>
        <w:rPr>
          <w:rFonts w:ascii="Verdana" w:eastAsia="Times New Roman" w:hAnsi="Verdana" w:cstheme="minorHAnsi"/>
          <w:color w:val="000000"/>
          <w:sz w:val="24"/>
          <w:szCs w:val="24"/>
          <w:lang w:eastAsia="en-GB"/>
        </w:rPr>
      </w:pPr>
      <w:r w:rsidRPr="008C391E">
        <w:rPr>
          <w:rFonts w:ascii="Verdana" w:eastAsia="Times New Roman" w:hAnsi="Verdana" w:cstheme="minorHAnsi"/>
          <w:color w:val="000000"/>
          <w:sz w:val="24"/>
          <w:szCs w:val="24"/>
          <w:lang w:eastAsia="en-GB"/>
        </w:rPr>
        <w:t>spending increasing amounts of time talking to people with extreme views (online or in person)</w:t>
      </w:r>
    </w:p>
    <w:p w14:paraId="6D3249D3" w14:textId="77777777" w:rsidR="006A0C88" w:rsidRPr="008C391E" w:rsidRDefault="006A0C88" w:rsidP="00BE5BB9">
      <w:pPr>
        <w:pStyle w:val="ListParagraph"/>
        <w:numPr>
          <w:ilvl w:val="0"/>
          <w:numId w:val="19"/>
        </w:numPr>
        <w:shd w:val="clear" w:color="auto" w:fill="FFFFFF"/>
        <w:spacing w:line="22" w:lineRule="atLeast"/>
        <w:ind w:left="771" w:hanging="357"/>
        <w:rPr>
          <w:rFonts w:ascii="Verdana" w:eastAsia="Times New Roman" w:hAnsi="Verdana" w:cstheme="minorHAnsi"/>
          <w:color w:val="000000"/>
          <w:sz w:val="24"/>
          <w:szCs w:val="24"/>
          <w:lang w:eastAsia="en-GB"/>
        </w:rPr>
      </w:pPr>
      <w:r w:rsidRPr="008C391E">
        <w:rPr>
          <w:rFonts w:ascii="Verdana" w:eastAsia="Times New Roman" w:hAnsi="Verdana" w:cstheme="minorHAnsi"/>
          <w:color w:val="000000"/>
          <w:sz w:val="24"/>
          <w:szCs w:val="24"/>
          <w:lang w:eastAsia="en-GB"/>
        </w:rPr>
        <w:t>changing their style of dress or personal appearance</w:t>
      </w:r>
    </w:p>
    <w:p w14:paraId="3400764F" w14:textId="77777777" w:rsidR="006A0C88" w:rsidRPr="008C391E" w:rsidRDefault="006A0C88" w:rsidP="00BE5BB9">
      <w:pPr>
        <w:pStyle w:val="ListParagraph"/>
        <w:numPr>
          <w:ilvl w:val="0"/>
          <w:numId w:val="19"/>
        </w:numPr>
        <w:shd w:val="clear" w:color="auto" w:fill="FFFFFF"/>
        <w:spacing w:line="22" w:lineRule="atLeast"/>
        <w:ind w:left="771" w:hanging="357"/>
        <w:rPr>
          <w:rFonts w:ascii="Verdana" w:eastAsia="Times New Roman" w:hAnsi="Verdana" w:cstheme="minorHAnsi"/>
          <w:color w:val="000000"/>
          <w:sz w:val="24"/>
          <w:szCs w:val="24"/>
          <w:lang w:eastAsia="en-GB"/>
        </w:rPr>
      </w:pPr>
      <w:r w:rsidRPr="008C391E">
        <w:rPr>
          <w:rFonts w:ascii="Verdana" w:eastAsia="Times New Roman" w:hAnsi="Verdana" w:cstheme="minorHAnsi"/>
          <w:color w:val="000000"/>
          <w:sz w:val="24"/>
          <w:szCs w:val="24"/>
          <w:lang w:eastAsia="en-GB"/>
        </w:rPr>
        <w:t>losing interest in friends and activities that are not associated with the extremist ideology, group or cause</w:t>
      </w:r>
    </w:p>
    <w:p w14:paraId="071ED316" w14:textId="77777777" w:rsidR="006A0C88" w:rsidRPr="008C391E" w:rsidRDefault="006A0C88" w:rsidP="00BE5BB9">
      <w:pPr>
        <w:pStyle w:val="ListParagraph"/>
        <w:numPr>
          <w:ilvl w:val="0"/>
          <w:numId w:val="19"/>
        </w:numPr>
        <w:shd w:val="clear" w:color="auto" w:fill="FFFFFF"/>
        <w:spacing w:line="22" w:lineRule="atLeast"/>
        <w:ind w:left="771" w:hanging="357"/>
        <w:rPr>
          <w:rFonts w:ascii="Verdana" w:eastAsia="Times New Roman" w:hAnsi="Verdana" w:cstheme="minorHAnsi"/>
          <w:color w:val="000000"/>
          <w:sz w:val="24"/>
          <w:szCs w:val="24"/>
          <w:lang w:eastAsia="en-GB"/>
        </w:rPr>
      </w:pPr>
      <w:r w:rsidRPr="008C391E">
        <w:rPr>
          <w:rFonts w:ascii="Verdana" w:eastAsia="Times New Roman" w:hAnsi="Verdana" w:cstheme="minorHAnsi"/>
          <w:color w:val="000000"/>
          <w:sz w:val="24"/>
          <w:szCs w:val="24"/>
          <w:lang w:eastAsia="en-GB"/>
        </w:rPr>
        <w:t>having material or symbols associated with an extreme cause</w:t>
      </w:r>
    </w:p>
    <w:p w14:paraId="1EF9E3CB" w14:textId="42054FCF" w:rsidR="006A0C88" w:rsidRPr="008C391E" w:rsidRDefault="006A0C88" w:rsidP="00BE5BB9">
      <w:pPr>
        <w:pStyle w:val="ListParagraph"/>
        <w:numPr>
          <w:ilvl w:val="0"/>
          <w:numId w:val="19"/>
        </w:numPr>
        <w:shd w:val="clear" w:color="auto" w:fill="FFFFFF"/>
        <w:spacing w:line="22" w:lineRule="atLeast"/>
        <w:ind w:left="771" w:hanging="357"/>
        <w:rPr>
          <w:rFonts w:ascii="Verdana" w:eastAsia="Times New Roman" w:hAnsi="Verdana" w:cstheme="minorHAnsi"/>
          <w:color w:val="000000"/>
          <w:sz w:val="24"/>
          <w:szCs w:val="24"/>
          <w:lang w:eastAsia="en-GB"/>
        </w:rPr>
      </w:pPr>
      <w:r w:rsidRPr="008C391E">
        <w:rPr>
          <w:rFonts w:ascii="Verdana" w:eastAsia="Times New Roman" w:hAnsi="Verdana" w:cstheme="minorHAnsi"/>
          <w:color w:val="000000"/>
          <w:sz w:val="24"/>
          <w:szCs w:val="24"/>
          <w:lang w:eastAsia="en-GB"/>
        </w:rPr>
        <w:t>trying to recruit others to join the cause</w:t>
      </w:r>
    </w:p>
    <w:p w14:paraId="743844CE" w14:textId="27428F34" w:rsidR="004B5C77" w:rsidRPr="00951474" w:rsidRDefault="004B5C77" w:rsidP="004B5C77">
      <w:pPr>
        <w:pStyle w:val="Heading2"/>
        <w:rPr>
          <w:rFonts w:ascii="Verdana" w:eastAsia="Verdana" w:hAnsi="Verdana"/>
          <w:b/>
          <w:bCs/>
          <w:color w:val="auto"/>
          <w:sz w:val="28"/>
          <w:szCs w:val="28"/>
        </w:rPr>
      </w:pPr>
      <w:bookmarkStart w:id="23" w:name="_Toc231300926"/>
      <w:r w:rsidRPr="00951474">
        <w:rPr>
          <w:rFonts w:ascii="Verdana" w:eastAsia="Verdana" w:hAnsi="Verdana"/>
          <w:b/>
          <w:bCs/>
          <w:color w:val="auto"/>
          <w:sz w:val="28"/>
          <w:szCs w:val="28"/>
        </w:rPr>
        <w:t>Prevent duty</w:t>
      </w:r>
      <w:r w:rsidR="002552EE" w:rsidRPr="00951474">
        <w:rPr>
          <w:rFonts w:ascii="Verdana" w:eastAsia="Verdana" w:hAnsi="Verdana"/>
          <w:b/>
          <w:bCs/>
          <w:color w:val="auto"/>
          <w:sz w:val="28"/>
          <w:szCs w:val="28"/>
        </w:rPr>
        <w:t xml:space="preserve"> (radicalisation and extremism)</w:t>
      </w:r>
      <w:bookmarkEnd w:id="23"/>
    </w:p>
    <w:p w14:paraId="6F9E6443" w14:textId="30CCB270" w:rsidR="00783FEF" w:rsidRPr="008C391E" w:rsidRDefault="004C10D1" w:rsidP="00783FEF">
      <w:pPr>
        <w:rPr>
          <w:rFonts w:ascii="Verdana" w:eastAsia="Verdana" w:hAnsi="Verdana" w:cstheme="minorHAnsi"/>
          <w:bCs/>
          <w:sz w:val="24"/>
          <w:szCs w:val="24"/>
        </w:rPr>
      </w:pPr>
      <w:r w:rsidRPr="008C391E">
        <w:rPr>
          <w:rFonts w:ascii="Verdana" w:eastAsia="Verdana" w:hAnsi="Verdana" w:cstheme="minorHAnsi"/>
          <w:bCs/>
          <w:sz w:val="24"/>
          <w:szCs w:val="24"/>
        </w:rPr>
        <w:t>Some organisations in England, Scotland and Wales have a duty, as a specified authority under section 26 of the </w:t>
      </w:r>
      <w:r w:rsidR="00951474" w:rsidRPr="008C391E">
        <w:rPr>
          <w:rFonts w:ascii="Verdana" w:eastAsia="Verdana" w:hAnsi="Verdana" w:cstheme="minorHAnsi"/>
          <w:bCs/>
          <w:sz w:val="24"/>
          <w:szCs w:val="24"/>
        </w:rPr>
        <w:t>Counterterrorism</w:t>
      </w:r>
      <w:r w:rsidRPr="008C391E">
        <w:rPr>
          <w:rFonts w:ascii="Verdana" w:eastAsia="Verdana" w:hAnsi="Verdana" w:cstheme="minorHAnsi"/>
          <w:bCs/>
          <w:sz w:val="24"/>
          <w:szCs w:val="24"/>
        </w:rPr>
        <w:t xml:space="preserve"> and Security </w:t>
      </w:r>
      <w:r w:rsidRPr="008C391E">
        <w:rPr>
          <w:rFonts w:ascii="Verdana" w:eastAsia="Verdana" w:hAnsi="Verdana" w:cstheme="minorHAnsi"/>
          <w:bCs/>
          <w:sz w:val="24"/>
          <w:szCs w:val="24"/>
        </w:rPr>
        <w:lastRenderedPageBreak/>
        <w:t>Act 2015, to identify vulnerable children and young people and prevent them from being drawn into terrorism. This is known as the Prevent duty.</w:t>
      </w:r>
      <w:r w:rsidR="0036133B" w:rsidRPr="008C391E">
        <w:rPr>
          <w:rFonts w:ascii="Verdana" w:eastAsia="Verdana" w:hAnsi="Verdana" w:cstheme="minorHAnsi"/>
          <w:bCs/>
          <w:sz w:val="24"/>
          <w:szCs w:val="24"/>
        </w:rPr>
        <w:t xml:space="preserve"> </w:t>
      </w:r>
      <w:r w:rsidR="00783FEF" w:rsidRPr="008C391E">
        <w:rPr>
          <w:rFonts w:ascii="Verdana" w:eastAsia="Verdana" w:hAnsi="Verdana" w:cstheme="minorHAnsi"/>
          <w:bCs/>
          <w:sz w:val="24"/>
          <w:szCs w:val="24"/>
        </w:rPr>
        <w:t>Other organisations may also have Prevent duties if they perform delegated local authority functions</w:t>
      </w:r>
      <w:r w:rsidR="00A43211" w:rsidRPr="008C391E">
        <w:rPr>
          <w:rStyle w:val="FootnoteReference"/>
          <w:rFonts w:ascii="Verdana" w:eastAsia="Verdana" w:hAnsi="Verdana" w:cstheme="minorHAnsi"/>
          <w:bCs/>
          <w:sz w:val="24"/>
          <w:szCs w:val="24"/>
        </w:rPr>
        <w:footnoteReference w:id="10"/>
      </w:r>
      <w:r w:rsidR="00783FEF" w:rsidRPr="008C391E">
        <w:rPr>
          <w:rFonts w:ascii="Verdana" w:eastAsia="Verdana" w:hAnsi="Verdana" w:cstheme="minorHAnsi"/>
          <w:bCs/>
          <w:sz w:val="24"/>
          <w:szCs w:val="24"/>
        </w:rPr>
        <w:t xml:space="preserve">. </w:t>
      </w:r>
    </w:p>
    <w:p w14:paraId="16DB93BC" w14:textId="70D5434E" w:rsidR="002552EE" w:rsidRPr="008C391E" w:rsidRDefault="004B5C77" w:rsidP="00520DA6">
      <w:pPr>
        <w:rPr>
          <w:rFonts w:ascii="Verdana" w:eastAsia="Verdana" w:hAnsi="Verdana" w:cstheme="minorHAnsi"/>
          <w:bCs/>
          <w:sz w:val="24"/>
          <w:szCs w:val="24"/>
        </w:rPr>
      </w:pPr>
      <w:r w:rsidRPr="008C391E">
        <w:rPr>
          <w:rFonts w:ascii="Verdana" w:eastAsia="Verdana" w:hAnsi="Verdana" w:cstheme="minorHAnsi"/>
          <w:bCs/>
          <w:sz w:val="24"/>
          <w:szCs w:val="24"/>
        </w:rPr>
        <w:t>The Association does not currently have a Prevent duty as we are not a specified authority, nor do we perform delegated local authority functions</w:t>
      </w:r>
      <w:r w:rsidRPr="008C391E">
        <w:rPr>
          <w:rStyle w:val="FootnoteReference"/>
          <w:rFonts w:ascii="Verdana" w:eastAsia="Verdana" w:hAnsi="Verdana" w:cstheme="minorHAnsi"/>
          <w:bCs/>
          <w:sz w:val="24"/>
          <w:szCs w:val="24"/>
        </w:rPr>
        <w:footnoteReference w:id="11"/>
      </w:r>
      <w:r w:rsidRPr="008C391E">
        <w:rPr>
          <w:rFonts w:ascii="Verdana" w:eastAsia="Verdana" w:hAnsi="Verdana" w:cstheme="minorHAnsi"/>
          <w:bCs/>
          <w:sz w:val="24"/>
          <w:szCs w:val="24"/>
        </w:rPr>
        <w:t>.</w:t>
      </w:r>
      <w:r w:rsidR="002552EE" w:rsidRPr="008C391E">
        <w:rPr>
          <w:rFonts w:ascii="Verdana" w:eastAsia="Verdana" w:hAnsi="Verdana" w:cstheme="minorHAnsi"/>
          <w:bCs/>
          <w:sz w:val="24"/>
          <w:szCs w:val="24"/>
        </w:rPr>
        <w:t xml:space="preserve"> However, as an organisation working with children and young people, we recognise our responsibility to protect them from harm. This includes becoming radicalised and/or being exposed to extreme views.</w:t>
      </w:r>
    </w:p>
    <w:p w14:paraId="40C18340" w14:textId="778CA788" w:rsidR="00783FEF" w:rsidRPr="008C391E" w:rsidRDefault="00783FEF" w:rsidP="0036133B">
      <w:pPr>
        <w:rPr>
          <w:rFonts w:ascii="Verdana" w:eastAsia="Verdana" w:hAnsi="Verdana" w:cstheme="minorHAnsi"/>
          <w:sz w:val="24"/>
          <w:szCs w:val="24"/>
        </w:rPr>
      </w:pPr>
      <w:r w:rsidRPr="008C391E">
        <w:rPr>
          <w:rFonts w:ascii="Verdana" w:eastAsia="Verdana" w:hAnsi="Verdana" w:cstheme="minorHAnsi"/>
          <w:bCs/>
          <w:sz w:val="24"/>
          <w:szCs w:val="24"/>
        </w:rPr>
        <w:t>The Association wants to prevent radicalisation and extremism, and therefore</w:t>
      </w:r>
      <w:r w:rsidR="002552EE" w:rsidRPr="008C391E">
        <w:rPr>
          <w:rFonts w:ascii="Verdana" w:eastAsia="Verdana" w:hAnsi="Verdana" w:cstheme="minorHAnsi"/>
          <w:bCs/>
          <w:sz w:val="24"/>
          <w:szCs w:val="24"/>
        </w:rPr>
        <w:t xml:space="preserve"> </w:t>
      </w:r>
      <w:r w:rsidR="00ED0AB7" w:rsidRPr="008C391E">
        <w:rPr>
          <w:rFonts w:ascii="Verdana" w:eastAsia="Verdana" w:hAnsi="Verdana" w:cstheme="minorHAnsi"/>
          <w:bCs/>
          <w:sz w:val="24"/>
          <w:szCs w:val="24"/>
        </w:rPr>
        <w:t xml:space="preserve">(as part of </w:t>
      </w:r>
      <w:r w:rsidRPr="008C391E">
        <w:rPr>
          <w:rFonts w:ascii="Verdana" w:eastAsia="Verdana" w:hAnsi="Verdana" w:cstheme="minorHAnsi"/>
          <w:bCs/>
          <w:sz w:val="24"/>
          <w:szCs w:val="24"/>
        </w:rPr>
        <w:t>our overall safeguarding responsibilities</w:t>
      </w:r>
      <w:r w:rsidRPr="008C391E">
        <w:rPr>
          <w:rStyle w:val="FootnoteReference"/>
          <w:rFonts w:ascii="Verdana" w:eastAsia="Verdana" w:hAnsi="Verdana" w:cstheme="minorHAnsi"/>
          <w:bCs/>
          <w:sz w:val="24"/>
          <w:szCs w:val="24"/>
        </w:rPr>
        <w:footnoteReference w:id="12"/>
      </w:r>
      <w:r w:rsidR="00ED0AB7" w:rsidRPr="008C391E">
        <w:rPr>
          <w:rFonts w:ascii="Verdana" w:eastAsia="Verdana" w:hAnsi="Verdana" w:cstheme="minorHAnsi"/>
          <w:bCs/>
          <w:sz w:val="24"/>
          <w:szCs w:val="24"/>
        </w:rPr>
        <w:t>) we aim to</w:t>
      </w:r>
      <w:r w:rsidRPr="008C391E">
        <w:rPr>
          <w:rFonts w:ascii="Verdana" w:eastAsia="Verdana" w:hAnsi="Verdana" w:cstheme="minorHAnsi"/>
          <w:sz w:val="24"/>
          <w:szCs w:val="24"/>
        </w:rPr>
        <w:t>:</w:t>
      </w:r>
    </w:p>
    <w:p w14:paraId="5F07A821" w14:textId="6AE28283" w:rsidR="00783FEF" w:rsidRPr="008C391E" w:rsidRDefault="0036133B" w:rsidP="00BE5BB9">
      <w:pPr>
        <w:pStyle w:val="ListParagraph"/>
        <w:numPr>
          <w:ilvl w:val="0"/>
          <w:numId w:val="17"/>
        </w:numPr>
        <w:rPr>
          <w:rFonts w:ascii="Verdana" w:eastAsia="Verdana" w:hAnsi="Verdana" w:cstheme="minorHAnsi"/>
          <w:bCs/>
          <w:sz w:val="24"/>
          <w:szCs w:val="24"/>
        </w:rPr>
      </w:pPr>
      <w:r w:rsidRPr="008C391E">
        <w:rPr>
          <w:rFonts w:ascii="Verdana" w:eastAsia="Verdana" w:hAnsi="Verdana" w:cstheme="minorHAnsi"/>
          <w:sz w:val="24"/>
          <w:szCs w:val="24"/>
        </w:rPr>
        <w:t>identify children</w:t>
      </w:r>
      <w:r w:rsidR="00ED0AB7" w:rsidRPr="008C391E">
        <w:rPr>
          <w:rFonts w:ascii="Verdana" w:eastAsia="Verdana" w:hAnsi="Verdana" w:cstheme="minorHAnsi"/>
          <w:sz w:val="24"/>
          <w:szCs w:val="24"/>
        </w:rPr>
        <w:t>,</w:t>
      </w:r>
      <w:r w:rsidR="00783FEF" w:rsidRPr="008C391E">
        <w:rPr>
          <w:rFonts w:ascii="Verdana" w:eastAsia="Verdana" w:hAnsi="Verdana" w:cstheme="minorHAnsi"/>
          <w:sz w:val="24"/>
          <w:szCs w:val="24"/>
        </w:rPr>
        <w:t xml:space="preserve"> young people </w:t>
      </w:r>
      <w:r w:rsidR="00ED0AB7" w:rsidRPr="008C391E">
        <w:rPr>
          <w:rFonts w:ascii="Verdana" w:eastAsia="Verdana" w:hAnsi="Verdana" w:cstheme="minorHAnsi"/>
          <w:sz w:val="24"/>
          <w:szCs w:val="24"/>
        </w:rPr>
        <w:t xml:space="preserve">and adults at risk </w:t>
      </w:r>
      <w:r w:rsidRPr="008C391E">
        <w:rPr>
          <w:rFonts w:ascii="Verdana" w:eastAsia="Verdana" w:hAnsi="Verdana" w:cstheme="minorHAnsi"/>
          <w:sz w:val="24"/>
          <w:szCs w:val="24"/>
        </w:rPr>
        <w:t>who may be vulnerable to radicalisation</w:t>
      </w:r>
    </w:p>
    <w:p w14:paraId="500FBA92" w14:textId="77777777" w:rsidR="00ED0AB7" w:rsidRPr="008C391E" w:rsidRDefault="0036133B" w:rsidP="00BE5BB9">
      <w:pPr>
        <w:pStyle w:val="ListParagraph"/>
        <w:numPr>
          <w:ilvl w:val="0"/>
          <w:numId w:val="17"/>
        </w:numPr>
        <w:rPr>
          <w:rFonts w:ascii="Verdana" w:eastAsia="Verdana" w:hAnsi="Verdana" w:cstheme="minorHAnsi"/>
          <w:bCs/>
          <w:sz w:val="24"/>
          <w:szCs w:val="24"/>
        </w:rPr>
      </w:pPr>
      <w:r w:rsidRPr="008C391E">
        <w:rPr>
          <w:rFonts w:ascii="Verdana" w:eastAsia="Verdana" w:hAnsi="Verdana" w:cstheme="minorHAnsi"/>
          <w:sz w:val="24"/>
          <w:szCs w:val="24"/>
        </w:rPr>
        <w:t>promot</w:t>
      </w:r>
      <w:r w:rsidR="00ED0AB7" w:rsidRPr="008C391E">
        <w:rPr>
          <w:rFonts w:ascii="Verdana" w:eastAsia="Verdana" w:hAnsi="Verdana" w:cstheme="minorHAnsi"/>
          <w:sz w:val="24"/>
          <w:szCs w:val="24"/>
        </w:rPr>
        <w:t>e</w:t>
      </w:r>
      <w:r w:rsidRPr="008C391E">
        <w:rPr>
          <w:rFonts w:ascii="Verdana" w:eastAsia="Verdana" w:hAnsi="Verdana" w:cstheme="minorHAnsi"/>
          <w:sz w:val="24"/>
          <w:szCs w:val="24"/>
        </w:rPr>
        <w:t xml:space="preserve"> the fundamental British values of democracy, the rule of law, individual liberty and mutual respect and tolerance of those with different faiths and beliefs</w:t>
      </w:r>
    </w:p>
    <w:p w14:paraId="6BD88052" w14:textId="0097606E" w:rsidR="002552EE" w:rsidRPr="008C391E" w:rsidRDefault="002552EE" w:rsidP="00BE5BB9">
      <w:pPr>
        <w:pStyle w:val="ListParagraph"/>
        <w:numPr>
          <w:ilvl w:val="0"/>
          <w:numId w:val="17"/>
        </w:numPr>
        <w:rPr>
          <w:rFonts w:ascii="Verdana" w:eastAsia="Verdana" w:hAnsi="Verdana" w:cstheme="minorHAnsi"/>
          <w:bCs/>
          <w:sz w:val="24"/>
          <w:szCs w:val="24"/>
        </w:rPr>
      </w:pPr>
      <w:r w:rsidRPr="008C391E">
        <w:rPr>
          <w:rFonts w:ascii="Verdana" w:eastAsia="Verdana" w:hAnsi="Verdana" w:cstheme="minorHAnsi"/>
          <w:sz w:val="24"/>
          <w:szCs w:val="24"/>
        </w:rPr>
        <w:t xml:space="preserve">inform the </w:t>
      </w:r>
      <w:r w:rsidR="00ED0AB7" w:rsidRPr="008C391E">
        <w:rPr>
          <w:rFonts w:ascii="Verdana" w:eastAsia="Verdana" w:hAnsi="Verdana" w:cstheme="minorHAnsi"/>
          <w:sz w:val="24"/>
          <w:szCs w:val="24"/>
        </w:rPr>
        <w:t>relevant authorities</w:t>
      </w:r>
      <w:r w:rsidRPr="008C391E">
        <w:rPr>
          <w:rFonts w:ascii="Verdana" w:eastAsia="Verdana" w:hAnsi="Verdana" w:cstheme="minorHAnsi"/>
          <w:sz w:val="24"/>
          <w:szCs w:val="24"/>
        </w:rPr>
        <w:t xml:space="preserve"> of any suspicions and cooperate fully in countering terrorist activities</w:t>
      </w:r>
    </w:p>
    <w:p w14:paraId="7446700B" w14:textId="21C4F3B1" w:rsidR="0036133B" w:rsidRPr="008C391E" w:rsidRDefault="00957611" w:rsidP="0036133B">
      <w:pPr>
        <w:rPr>
          <w:rFonts w:ascii="Verdana" w:eastAsia="Verdana" w:hAnsi="Verdana" w:cstheme="minorHAnsi"/>
          <w:sz w:val="24"/>
          <w:szCs w:val="24"/>
        </w:rPr>
      </w:pPr>
      <w:r w:rsidRPr="008C391E">
        <w:rPr>
          <w:rFonts w:ascii="Verdana" w:eastAsia="Verdana" w:hAnsi="Verdana" w:cstheme="minorHAnsi"/>
          <w:sz w:val="24"/>
          <w:szCs w:val="24"/>
        </w:rPr>
        <w:t>P</w:t>
      </w:r>
      <w:r w:rsidR="0036133B" w:rsidRPr="008C391E">
        <w:rPr>
          <w:rFonts w:ascii="Verdana" w:eastAsia="Verdana" w:hAnsi="Verdana" w:cstheme="minorHAnsi"/>
          <w:bCs/>
          <w:sz w:val="24"/>
          <w:szCs w:val="24"/>
        </w:rPr>
        <w:t>romot</w:t>
      </w:r>
      <w:r w:rsidRPr="008C391E">
        <w:rPr>
          <w:rFonts w:ascii="Verdana" w:eastAsia="Verdana" w:hAnsi="Verdana" w:cstheme="minorHAnsi"/>
          <w:bCs/>
          <w:sz w:val="24"/>
          <w:szCs w:val="24"/>
        </w:rPr>
        <w:t>ing</w:t>
      </w:r>
      <w:r w:rsidR="0036133B" w:rsidRPr="008C391E">
        <w:rPr>
          <w:rFonts w:ascii="Verdana" w:eastAsia="Verdana" w:hAnsi="Verdana" w:cstheme="minorHAnsi"/>
          <w:bCs/>
          <w:sz w:val="24"/>
          <w:szCs w:val="24"/>
        </w:rPr>
        <w:t xml:space="preserve"> British </w:t>
      </w:r>
      <w:r w:rsidRPr="008C391E">
        <w:rPr>
          <w:rFonts w:ascii="Verdana" w:eastAsia="Verdana" w:hAnsi="Verdana" w:cstheme="minorHAnsi"/>
          <w:bCs/>
          <w:sz w:val="24"/>
          <w:szCs w:val="24"/>
        </w:rPr>
        <w:t>v</w:t>
      </w:r>
      <w:r w:rsidR="0036133B" w:rsidRPr="008C391E">
        <w:rPr>
          <w:rFonts w:ascii="Verdana" w:eastAsia="Verdana" w:hAnsi="Verdana" w:cstheme="minorHAnsi"/>
          <w:bCs/>
          <w:sz w:val="24"/>
          <w:szCs w:val="24"/>
        </w:rPr>
        <w:t xml:space="preserve">alues </w:t>
      </w:r>
      <w:r w:rsidR="0036133B" w:rsidRPr="008C391E">
        <w:rPr>
          <w:rFonts w:ascii="Verdana" w:eastAsia="Verdana" w:hAnsi="Verdana" w:cstheme="minorHAnsi"/>
          <w:sz w:val="24"/>
          <w:szCs w:val="24"/>
        </w:rPr>
        <w:t>in</w:t>
      </w:r>
      <w:r w:rsidRPr="008C391E">
        <w:rPr>
          <w:rFonts w:ascii="Verdana" w:eastAsia="Verdana" w:hAnsi="Verdana" w:cstheme="minorHAnsi"/>
          <w:sz w:val="24"/>
          <w:szCs w:val="24"/>
        </w:rPr>
        <w:t>cludes</w:t>
      </w:r>
      <w:r w:rsidR="0036133B" w:rsidRPr="008C391E">
        <w:rPr>
          <w:rFonts w:ascii="Verdana" w:eastAsia="Verdana" w:hAnsi="Verdana" w:cstheme="minorHAnsi"/>
          <w:sz w:val="24"/>
          <w:szCs w:val="24"/>
        </w:rPr>
        <w:t>:</w:t>
      </w:r>
    </w:p>
    <w:p w14:paraId="73925DAC" w14:textId="4A69CB5A" w:rsidR="00957611" w:rsidRPr="008C391E" w:rsidRDefault="0036133B" w:rsidP="00BE5BB9">
      <w:pPr>
        <w:pStyle w:val="ListParagraph"/>
        <w:numPr>
          <w:ilvl w:val="0"/>
          <w:numId w:val="2"/>
        </w:numPr>
        <w:rPr>
          <w:rFonts w:ascii="Verdana" w:eastAsia="Verdana" w:hAnsi="Verdana" w:cstheme="minorHAnsi"/>
          <w:sz w:val="24"/>
          <w:szCs w:val="24"/>
        </w:rPr>
      </w:pPr>
      <w:r w:rsidRPr="008C391E">
        <w:rPr>
          <w:rFonts w:ascii="Verdana" w:eastAsia="Verdana" w:hAnsi="Verdana" w:cstheme="minorHAnsi"/>
          <w:bCs/>
          <w:sz w:val="24"/>
          <w:szCs w:val="24"/>
        </w:rPr>
        <w:t>Democracy</w:t>
      </w:r>
      <w:r w:rsidR="00957611" w:rsidRPr="008C391E">
        <w:rPr>
          <w:rFonts w:ascii="Verdana" w:eastAsia="Verdana" w:hAnsi="Verdana" w:cstheme="minorHAnsi"/>
          <w:bCs/>
          <w:sz w:val="24"/>
          <w:szCs w:val="24"/>
        </w:rPr>
        <w:t xml:space="preserve"> – m</w:t>
      </w:r>
      <w:r w:rsidRPr="008C391E">
        <w:rPr>
          <w:rFonts w:ascii="Verdana" w:eastAsia="Verdana" w:hAnsi="Verdana" w:cstheme="minorHAnsi"/>
          <w:sz w:val="24"/>
          <w:szCs w:val="24"/>
        </w:rPr>
        <w:t>aking decisions together and listen</w:t>
      </w:r>
      <w:r w:rsidR="00982B0E" w:rsidRPr="008C391E">
        <w:rPr>
          <w:rFonts w:ascii="Verdana" w:eastAsia="Verdana" w:hAnsi="Verdana" w:cstheme="minorHAnsi"/>
          <w:sz w:val="24"/>
          <w:szCs w:val="24"/>
        </w:rPr>
        <w:t>ing</w:t>
      </w:r>
      <w:r w:rsidRPr="008C391E">
        <w:rPr>
          <w:rFonts w:ascii="Verdana" w:eastAsia="Verdana" w:hAnsi="Verdana" w:cstheme="minorHAnsi"/>
          <w:sz w:val="24"/>
          <w:szCs w:val="24"/>
        </w:rPr>
        <w:t xml:space="preserve"> to </w:t>
      </w:r>
      <w:r w:rsidR="00957611" w:rsidRPr="008C391E">
        <w:rPr>
          <w:rFonts w:ascii="Verdana" w:eastAsia="Verdana" w:hAnsi="Verdana" w:cstheme="minorHAnsi"/>
          <w:sz w:val="24"/>
          <w:szCs w:val="24"/>
        </w:rPr>
        <w:t>children, young people and adults at risk</w:t>
      </w:r>
      <w:r w:rsidRPr="008C391E">
        <w:rPr>
          <w:rFonts w:ascii="Verdana" w:eastAsia="Verdana" w:hAnsi="Verdana" w:cstheme="minorHAnsi"/>
          <w:sz w:val="24"/>
          <w:szCs w:val="24"/>
        </w:rPr>
        <w:t xml:space="preserve">. </w:t>
      </w:r>
      <w:bookmarkStart w:id="24" w:name="_Hlk156474921"/>
      <w:r w:rsidR="00957611" w:rsidRPr="008C391E">
        <w:rPr>
          <w:rFonts w:ascii="Verdana" w:eastAsia="Verdana" w:hAnsi="Verdana" w:cstheme="minorHAnsi"/>
          <w:sz w:val="24"/>
          <w:szCs w:val="24"/>
        </w:rPr>
        <w:t xml:space="preserve">This may involve giving them </w:t>
      </w:r>
      <w:r w:rsidRPr="008C391E">
        <w:rPr>
          <w:rFonts w:ascii="Verdana" w:eastAsia="Verdana" w:hAnsi="Verdana" w:cstheme="minorHAnsi"/>
          <w:sz w:val="24"/>
          <w:szCs w:val="24"/>
        </w:rPr>
        <w:t>opportunities to</w:t>
      </w:r>
      <w:r w:rsidR="00957611" w:rsidRPr="008C391E">
        <w:rPr>
          <w:rFonts w:ascii="Verdana" w:eastAsia="Verdana" w:hAnsi="Verdana" w:cstheme="minorHAnsi"/>
          <w:sz w:val="24"/>
          <w:szCs w:val="24"/>
        </w:rPr>
        <w:t>:</w:t>
      </w:r>
      <w:bookmarkEnd w:id="24"/>
    </w:p>
    <w:p w14:paraId="43B38E76" w14:textId="77777777" w:rsidR="00C81D8B" w:rsidRPr="008C391E" w:rsidRDefault="0036133B" w:rsidP="00BE5BB9">
      <w:pPr>
        <w:pStyle w:val="ListParagraph"/>
        <w:numPr>
          <w:ilvl w:val="1"/>
          <w:numId w:val="2"/>
        </w:numPr>
        <w:rPr>
          <w:rFonts w:ascii="Verdana" w:eastAsia="Verdana" w:hAnsi="Verdana" w:cstheme="minorHAnsi"/>
          <w:sz w:val="24"/>
          <w:szCs w:val="24"/>
        </w:rPr>
      </w:pPr>
      <w:r w:rsidRPr="008C391E">
        <w:rPr>
          <w:rFonts w:ascii="Verdana" w:eastAsia="Verdana" w:hAnsi="Verdana" w:cstheme="minorHAnsi"/>
          <w:sz w:val="24"/>
          <w:szCs w:val="24"/>
        </w:rPr>
        <w:t>cho</w:t>
      </w:r>
      <w:r w:rsidR="00957611" w:rsidRPr="008C391E">
        <w:rPr>
          <w:rFonts w:ascii="Verdana" w:eastAsia="Verdana" w:hAnsi="Verdana" w:cstheme="minorHAnsi"/>
          <w:sz w:val="24"/>
          <w:szCs w:val="24"/>
        </w:rPr>
        <w:t>os</w:t>
      </w:r>
      <w:r w:rsidRPr="008C391E">
        <w:rPr>
          <w:rFonts w:ascii="Verdana" w:eastAsia="Verdana" w:hAnsi="Verdana" w:cstheme="minorHAnsi"/>
          <w:sz w:val="24"/>
          <w:szCs w:val="24"/>
        </w:rPr>
        <w:t xml:space="preserve">e </w:t>
      </w:r>
      <w:r w:rsidR="00957611" w:rsidRPr="008C391E">
        <w:rPr>
          <w:rFonts w:ascii="Verdana" w:eastAsia="Verdana" w:hAnsi="Verdana" w:cstheme="minorHAnsi"/>
          <w:sz w:val="24"/>
          <w:szCs w:val="24"/>
        </w:rPr>
        <w:t xml:space="preserve">the </w:t>
      </w:r>
      <w:r w:rsidRPr="008C391E">
        <w:rPr>
          <w:rFonts w:ascii="Verdana" w:eastAsia="Verdana" w:hAnsi="Verdana" w:cstheme="minorHAnsi"/>
          <w:sz w:val="24"/>
          <w:szCs w:val="24"/>
        </w:rPr>
        <w:t>activit</w:t>
      </w:r>
      <w:r w:rsidR="00957611" w:rsidRPr="008C391E">
        <w:rPr>
          <w:rFonts w:ascii="Verdana" w:eastAsia="Verdana" w:hAnsi="Verdana" w:cstheme="minorHAnsi"/>
          <w:sz w:val="24"/>
          <w:szCs w:val="24"/>
        </w:rPr>
        <w:t>ies</w:t>
      </w:r>
      <w:r w:rsidRPr="008C391E">
        <w:rPr>
          <w:rFonts w:ascii="Verdana" w:eastAsia="Verdana" w:hAnsi="Verdana" w:cstheme="minorHAnsi"/>
          <w:sz w:val="24"/>
          <w:szCs w:val="24"/>
        </w:rPr>
        <w:t xml:space="preserve"> and resources they wish to see and take part in</w:t>
      </w:r>
    </w:p>
    <w:p w14:paraId="4D455479" w14:textId="543BB4A0" w:rsidR="0036133B" w:rsidRPr="008C391E" w:rsidRDefault="0036133B" w:rsidP="00BE5BB9">
      <w:pPr>
        <w:pStyle w:val="ListParagraph"/>
        <w:numPr>
          <w:ilvl w:val="1"/>
          <w:numId w:val="2"/>
        </w:numPr>
        <w:ind w:left="1434" w:hanging="357"/>
        <w:contextualSpacing w:val="0"/>
        <w:rPr>
          <w:rFonts w:ascii="Verdana" w:eastAsia="Verdana" w:hAnsi="Verdana" w:cstheme="minorHAnsi"/>
          <w:sz w:val="24"/>
          <w:szCs w:val="24"/>
        </w:rPr>
      </w:pPr>
      <w:r w:rsidRPr="008C391E">
        <w:rPr>
          <w:rFonts w:ascii="Verdana" w:eastAsia="Verdana" w:hAnsi="Verdana" w:cstheme="minorHAnsi"/>
          <w:sz w:val="24"/>
          <w:szCs w:val="24"/>
        </w:rPr>
        <w:t>develop enquiring minds in a</w:t>
      </w:r>
      <w:r w:rsidR="00C81D8B" w:rsidRPr="008C391E">
        <w:rPr>
          <w:rFonts w:ascii="Verdana" w:eastAsia="Verdana" w:hAnsi="Verdana" w:cstheme="minorHAnsi"/>
          <w:sz w:val="24"/>
          <w:szCs w:val="24"/>
        </w:rPr>
        <w:t xml:space="preserve"> safe environment</w:t>
      </w:r>
      <w:r w:rsidRPr="008C391E">
        <w:rPr>
          <w:rFonts w:ascii="Verdana" w:eastAsia="Verdana" w:hAnsi="Verdana" w:cstheme="minorHAnsi"/>
          <w:sz w:val="24"/>
          <w:szCs w:val="24"/>
        </w:rPr>
        <w:t xml:space="preserve"> where questions are valued</w:t>
      </w:r>
    </w:p>
    <w:p w14:paraId="2D97879E" w14:textId="2A7F4A88" w:rsidR="00C81D8B" w:rsidRPr="008C391E" w:rsidRDefault="0036133B" w:rsidP="00BE5BB9">
      <w:pPr>
        <w:pStyle w:val="ListParagraph"/>
        <w:numPr>
          <w:ilvl w:val="0"/>
          <w:numId w:val="2"/>
        </w:numPr>
        <w:rPr>
          <w:rFonts w:ascii="Verdana" w:eastAsia="Verdana" w:hAnsi="Verdana" w:cstheme="minorHAnsi"/>
          <w:sz w:val="24"/>
          <w:szCs w:val="24"/>
        </w:rPr>
      </w:pPr>
      <w:r w:rsidRPr="008C391E">
        <w:rPr>
          <w:rFonts w:ascii="Verdana" w:eastAsia="Verdana" w:hAnsi="Verdana" w:cstheme="minorHAnsi"/>
          <w:bCs/>
          <w:sz w:val="24"/>
          <w:szCs w:val="24"/>
        </w:rPr>
        <w:t xml:space="preserve">Rule of </w:t>
      </w:r>
      <w:r w:rsidR="00C81D8B" w:rsidRPr="008C391E">
        <w:rPr>
          <w:rFonts w:ascii="Verdana" w:eastAsia="Verdana" w:hAnsi="Verdana" w:cstheme="minorHAnsi"/>
          <w:bCs/>
          <w:sz w:val="24"/>
          <w:szCs w:val="24"/>
        </w:rPr>
        <w:t>l</w:t>
      </w:r>
      <w:r w:rsidRPr="008C391E">
        <w:rPr>
          <w:rFonts w:ascii="Verdana" w:eastAsia="Verdana" w:hAnsi="Verdana" w:cstheme="minorHAnsi"/>
          <w:bCs/>
          <w:sz w:val="24"/>
          <w:szCs w:val="24"/>
        </w:rPr>
        <w:t>aw</w:t>
      </w:r>
      <w:r w:rsidR="00C81D8B" w:rsidRPr="008C391E">
        <w:rPr>
          <w:rFonts w:ascii="Verdana" w:eastAsia="Verdana" w:hAnsi="Verdana" w:cstheme="minorHAnsi"/>
          <w:bCs/>
          <w:sz w:val="24"/>
          <w:szCs w:val="24"/>
        </w:rPr>
        <w:t xml:space="preserve"> – creating an u</w:t>
      </w:r>
      <w:r w:rsidRPr="008C391E">
        <w:rPr>
          <w:rFonts w:ascii="Verdana" w:eastAsia="Verdana" w:hAnsi="Verdana" w:cstheme="minorHAnsi"/>
          <w:sz w:val="24"/>
          <w:szCs w:val="24"/>
        </w:rPr>
        <w:t xml:space="preserve">nderstanding </w:t>
      </w:r>
      <w:r w:rsidR="00C81D8B" w:rsidRPr="008C391E">
        <w:rPr>
          <w:rFonts w:ascii="Verdana" w:eastAsia="Verdana" w:hAnsi="Verdana" w:cstheme="minorHAnsi"/>
          <w:sz w:val="24"/>
          <w:szCs w:val="24"/>
        </w:rPr>
        <w:t xml:space="preserve">amongst children, young people and adults at risk </w:t>
      </w:r>
      <w:r w:rsidRPr="008C391E">
        <w:rPr>
          <w:rFonts w:ascii="Verdana" w:eastAsia="Verdana" w:hAnsi="Verdana" w:cstheme="minorHAnsi"/>
          <w:sz w:val="24"/>
          <w:szCs w:val="24"/>
        </w:rPr>
        <w:t xml:space="preserve">that rules matter. </w:t>
      </w:r>
      <w:r w:rsidR="00C81D8B" w:rsidRPr="008C391E">
        <w:rPr>
          <w:rFonts w:ascii="Verdana" w:eastAsia="Verdana" w:hAnsi="Verdana" w:cstheme="minorHAnsi"/>
          <w:sz w:val="24"/>
          <w:szCs w:val="24"/>
        </w:rPr>
        <w:t>This involves:</w:t>
      </w:r>
    </w:p>
    <w:p w14:paraId="2A680D3C" w14:textId="77777777" w:rsidR="00C81D8B" w:rsidRPr="008C391E" w:rsidRDefault="0036133B" w:rsidP="00BE5BB9">
      <w:pPr>
        <w:pStyle w:val="ListParagraph"/>
        <w:numPr>
          <w:ilvl w:val="1"/>
          <w:numId w:val="2"/>
        </w:numPr>
        <w:rPr>
          <w:rFonts w:ascii="Verdana" w:eastAsia="Verdana" w:hAnsi="Verdana" w:cstheme="minorHAnsi"/>
          <w:sz w:val="24"/>
          <w:szCs w:val="24"/>
        </w:rPr>
      </w:pPr>
      <w:r w:rsidRPr="008C391E">
        <w:rPr>
          <w:rFonts w:ascii="Verdana" w:eastAsia="Verdana" w:hAnsi="Verdana" w:cstheme="minorHAnsi"/>
          <w:sz w:val="24"/>
          <w:szCs w:val="24"/>
        </w:rPr>
        <w:t>consistently reinfor</w:t>
      </w:r>
      <w:r w:rsidR="00C81D8B" w:rsidRPr="008C391E">
        <w:rPr>
          <w:rFonts w:ascii="Verdana" w:eastAsia="Verdana" w:hAnsi="Verdana" w:cstheme="minorHAnsi"/>
          <w:sz w:val="24"/>
          <w:szCs w:val="24"/>
        </w:rPr>
        <w:t>cing</w:t>
      </w:r>
      <w:r w:rsidRPr="008C391E">
        <w:rPr>
          <w:rFonts w:ascii="Verdana" w:eastAsia="Verdana" w:hAnsi="Verdana" w:cstheme="minorHAnsi"/>
          <w:sz w:val="24"/>
          <w:szCs w:val="24"/>
        </w:rPr>
        <w:t xml:space="preserve"> our high expectations of </w:t>
      </w:r>
      <w:r w:rsidR="00C81D8B" w:rsidRPr="008C391E">
        <w:rPr>
          <w:rFonts w:ascii="Verdana" w:eastAsia="Verdana" w:hAnsi="Verdana" w:cstheme="minorHAnsi"/>
          <w:sz w:val="24"/>
          <w:szCs w:val="24"/>
        </w:rPr>
        <w:t>them</w:t>
      </w:r>
    </w:p>
    <w:p w14:paraId="77C6972C" w14:textId="7980F663" w:rsidR="0036133B" w:rsidRPr="008C391E" w:rsidRDefault="00C81D8B" w:rsidP="00BE5BB9">
      <w:pPr>
        <w:pStyle w:val="ListParagraph"/>
        <w:numPr>
          <w:ilvl w:val="1"/>
          <w:numId w:val="2"/>
        </w:numPr>
        <w:ind w:hanging="357"/>
        <w:contextualSpacing w:val="0"/>
        <w:rPr>
          <w:rFonts w:ascii="Verdana" w:eastAsia="Verdana" w:hAnsi="Verdana" w:cstheme="minorHAnsi"/>
          <w:sz w:val="24"/>
          <w:szCs w:val="24"/>
        </w:rPr>
      </w:pPr>
      <w:r w:rsidRPr="008C391E">
        <w:rPr>
          <w:rFonts w:ascii="Verdana" w:eastAsia="Verdana" w:hAnsi="Verdana" w:cstheme="minorHAnsi"/>
          <w:sz w:val="24"/>
          <w:szCs w:val="24"/>
        </w:rPr>
        <w:t>explaining</w:t>
      </w:r>
      <w:r w:rsidR="0036133B" w:rsidRPr="008C391E">
        <w:rPr>
          <w:rFonts w:ascii="Verdana" w:eastAsia="Verdana" w:hAnsi="Verdana" w:cstheme="minorHAnsi"/>
          <w:sz w:val="24"/>
          <w:szCs w:val="24"/>
        </w:rPr>
        <w:t xml:space="preserve"> the value and reasons behind our expectations (rules)</w:t>
      </w:r>
      <w:r w:rsidRPr="008C391E">
        <w:rPr>
          <w:rFonts w:ascii="Verdana" w:eastAsia="Verdana" w:hAnsi="Verdana" w:cstheme="minorHAnsi"/>
          <w:sz w:val="24"/>
          <w:szCs w:val="24"/>
        </w:rPr>
        <w:t>;</w:t>
      </w:r>
      <w:r w:rsidR="0036133B" w:rsidRPr="008C391E">
        <w:rPr>
          <w:rFonts w:ascii="Verdana" w:eastAsia="Verdana" w:hAnsi="Verdana" w:cstheme="minorHAnsi"/>
          <w:sz w:val="24"/>
          <w:szCs w:val="24"/>
        </w:rPr>
        <w:t xml:space="preserve"> that </w:t>
      </w:r>
      <w:r w:rsidR="00982B0E" w:rsidRPr="008C391E">
        <w:rPr>
          <w:rFonts w:ascii="Verdana" w:eastAsia="Verdana" w:hAnsi="Verdana" w:cstheme="minorHAnsi"/>
          <w:sz w:val="24"/>
          <w:szCs w:val="24"/>
        </w:rPr>
        <w:t>rules</w:t>
      </w:r>
      <w:r w:rsidR="0036133B" w:rsidRPr="008C391E">
        <w:rPr>
          <w:rFonts w:ascii="Verdana" w:eastAsia="Verdana" w:hAnsi="Verdana" w:cstheme="minorHAnsi"/>
          <w:sz w:val="24"/>
          <w:szCs w:val="24"/>
        </w:rPr>
        <w:t xml:space="preserve"> are there to protect us, that everyone has a responsibility</w:t>
      </w:r>
      <w:r w:rsidRPr="008C391E">
        <w:rPr>
          <w:rFonts w:ascii="Verdana" w:eastAsia="Verdana" w:hAnsi="Verdana" w:cstheme="minorHAnsi"/>
          <w:sz w:val="24"/>
          <w:szCs w:val="24"/>
        </w:rPr>
        <w:t>,</w:t>
      </w:r>
      <w:r w:rsidR="0036133B" w:rsidRPr="008C391E">
        <w:rPr>
          <w:rFonts w:ascii="Verdana" w:eastAsia="Verdana" w:hAnsi="Verdana" w:cstheme="minorHAnsi"/>
          <w:sz w:val="24"/>
          <w:szCs w:val="24"/>
        </w:rPr>
        <w:t xml:space="preserve"> and the consequences when rules are broken</w:t>
      </w:r>
    </w:p>
    <w:p w14:paraId="70A80E8B" w14:textId="393D1458" w:rsidR="00D53426" w:rsidRPr="008C391E" w:rsidRDefault="0036133B" w:rsidP="00BE5BB9">
      <w:pPr>
        <w:pStyle w:val="ListParagraph"/>
        <w:numPr>
          <w:ilvl w:val="0"/>
          <w:numId w:val="2"/>
        </w:numPr>
        <w:ind w:hanging="357"/>
        <w:contextualSpacing w:val="0"/>
        <w:rPr>
          <w:rFonts w:ascii="Verdana" w:eastAsia="Verdana" w:hAnsi="Verdana" w:cstheme="minorHAnsi"/>
          <w:sz w:val="24"/>
          <w:szCs w:val="24"/>
        </w:rPr>
      </w:pPr>
      <w:r w:rsidRPr="008C391E">
        <w:rPr>
          <w:rFonts w:ascii="Verdana" w:eastAsia="Verdana" w:hAnsi="Verdana" w:cstheme="minorHAnsi"/>
          <w:bCs/>
          <w:sz w:val="24"/>
          <w:szCs w:val="24"/>
        </w:rPr>
        <w:lastRenderedPageBreak/>
        <w:t>Individual liberty</w:t>
      </w:r>
      <w:r w:rsidR="00C81D8B" w:rsidRPr="008C391E">
        <w:rPr>
          <w:rFonts w:ascii="Verdana" w:eastAsia="Verdana" w:hAnsi="Verdana" w:cstheme="minorHAnsi"/>
          <w:bCs/>
          <w:sz w:val="24"/>
          <w:szCs w:val="24"/>
        </w:rPr>
        <w:t xml:space="preserve"> – promoting </w:t>
      </w:r>
      <w:r w:rsidR="00982B0E" w:rsidRPr="008C391E">
        <w:rPr>
          <w:rFonts w:ascii="Verdana" w:eastAsia="Verdana" w:hAnsi="Verdana" w:cstheme="minorHAnsi"/>
          <w:sz w:val="24"/>
          <w:szCs w:val="24"/>
        </w:rPr>
        <w:t>f</w:t>
      </w:r>
      <w:r w:rsidRPr="008C391E">
        <w:rPr>
          <w:rFonts w:ascii="Verdana" w:eastAsia="Verdana" w:hAnsi="Verdana" w:cstheme="minorHAnsi"/>
          <w:sz w:val="24"/>
          <w:szCs w:val="24"/>
        </w:rPr>
        <w:t>reedom for all</w:t>
      </w:r>
      <w:r w:rsidR="00D53426" w:rsidRPr="008C391E">
        <w:rPr>
          <w:rFonts w:ascii="Verdana" w:eastAsia="Verdana" w:hAnsi="Verdana" w:cstheme="minorHAnsi"/>
          <w:sz w:val="24"/>
          <w:szCs w:val="24"/>
        </w:rPr>
        <w:t xml:space="preserve"> amongst children, young people and adults at risk. This may involve giving them opportunities to:</w:t>
      </w:r>
    </w:p>
    <w:p w14:paraId="1D97A73B" w14:textId="17133533" w:rsidR="00D53426" w:rsidRPr="008C391E" w:rsidRDefault="0036133B" w:rsidP="00BE5BB9">
      <w:pPr>
        <w:pStyle w:val="ListParagraph"/>
        <w:numPr>
          <w:ilvl w:val="1"/>
          <w:numId w:val="2"/>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reflect on their differences</w:t>
      </w:r>
    </w:p>
    <w:p w14:paraId="300A0384" w14:textId="5E9D4453" w:rsidR="00D53426" w:rsidRPr="008C391E" w:rsidRDefault="0036133B" w:rsidP="00BE5BB9">
      <w:pPr>
        <w:pStyle w:val="ListParagraph"/>
        <w:numPr>
          <w:ilvl w:val="1"/>
          <w:numId w:val="2"/>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understand that we are free to have different opinions</w:t>
      </w:r>
    </w:p>
    <w:p w14:paraId="18A25E6F" w14:textId="21CDB9CF" w:rsidR="0036133B" w:rsidRPr="008C391E" w:rsidRDefault="0036133B" w:rsidP="00BE5BB9">
      <w:pPr>
        <w:pStyle w:val="ListParagraph"/>
        <w:numPr>
          <w:ilvl w:val="1"/>
          <w:numId w:val="2"/>
        </w:numPr>
        <w:contextualSpacing w:val="0"/>
        <w:rPr>
          <w:rFonts w:ascii="Verdana" w:eastAsia="Verdana" w:hAnsi="Verdana" w:cstheme="minorHAnsi"/>
          <w:sz w:val="24"/>
          <w:szCs w:val="24"/>
        </w:rPr>
      </w:pPr>
      <w:r w:rsidRPr="008C391E">
        <w:rPr>
          <w:rFonts w:ascii="Verdana" w:eastAsia="Verdana" w:hAnsi="Verdana" w:cstheme="minorHAnsi"/>
          <w:sz w:val="24"/>
          <w:szCs w:val="24"/>
        </w:rPr>
        <w:t>make choices knowing that they are in a safe environment</w:t>
      </w:r>
      <w:r w:rsidR="00D53426" w:rsidRPr="008C391E">
        <w:rPr>
          <w:rFonts w:ascii="Verdana" w:eastAsia="Verdana" w:hAnsi="Verdana" w:cstheme="minorHAnsi"/>
          <w:sz w:val="24"/>
          <w:szCs w:val="24"/>
        </w:rPr>
        <w:t>; w</w:t>
      </w:r>
      <w:r w:rsidRPr="008C391E">
        <w:rPr>
          <w:rFonts w:ascii="Verdana" w:eastAsia="Verdana" w:hAnsi="Verdana" w:cstheme="minorHAnsi"/>
          <w:sz w:val="24"/>
          <w:szCs w:val="24"/>
        </w:rPr>
        <w:t xml:space="preserve">e provide boundaries for </w:t>
      </w:r>
      <w:r w:rsidR="00D53426" w:rsidRPr="008C391E">
        <w:rPr>
          <w:rFonts w:ascii="Verdana" w:eastAsia="Verdana" w:hAnsi="Verdana" w:cstheme="minorHAnsi"/>
          <w:sz w:val="24"/>
          <w:szCs w:val="24"/>
        </w:rPr>
        <w:t xml:space="preserve">children, young people and adults at risk </w:t>
      </w:r>
      <w:r w:rsidRPr="008C391E">
        <w:rPr>
          <w:rFonts w:ascii="Verdana" w:eastAsia="Verdana" w:hAnsi="Verdana" w:cstheme="minorHAnsi"/>
          <w:sz w:val="24"/>
          <w:szCs w:val="24"/>
        </w:rPr>
        <w:t xml:space="preserve">to make choices safely, </w:t>
      </w:r>
      <w:r w:rsidR="00D53426" w:rsidRPr="008C391E">
        <w:rPr>
          <w:rFonts w:ascii="Verdana" w:eastAsia="Verdana" w:hAnsi="Verdana" w:cstheme="minorHAnsi"/>
          <w:sz w:val="24"/>
          <w:szCs w:val="24"/>
        </w:rPr>
        <w:t>by providing</w:t>
      </w:r>
      <w:r w:rsidRPr="008C391E">
        <w:rPr>
          <w:rFonts w:ascii="Verdana" w:eastAsia="Verdana" w:hAnsi="Verdana" w:cstheme="minorHAnsi"/>
          <w:sz w:val="24"/>
          <w:szCs w:val="24"/>
        </w:rPr>
        <w:t xml:space="preserve"> </w:t>
      </w:r>
      <w:r w:rsidR="00D53426" w:rsidRPr="008C391E">
        <w:rPr>
          <w:rFonts w:ascii="Verdana" w:eastAsia="Verdana" w:hAnsi="Verdana" w:cstheme="minorHAnsi"/>
          <w:sz w:val="24"/>
          <w:szCs w:val="24"/>
        </w:rPr>
        <w:t>an</w:t>
      </w:r>
      <w:r w:rsidRPr="008C391E">
        <w:rPr>
          <w:rFonts w:ascii="Verdana" w:eastAsia="Verdana" w:hAnsi="Verdana" w:cstheme="minorHAnsi"/>
          <w:sz w:val="24"/>
          <w:szCs w:val="24"/>
        </w:rPr>
        <w:t xml:space="preserve"> enabling environment and effective teaching</w:t>
      </w:r>
    </w:p>
    <w:p w14:paraId="744F5715" w14:textId="3D101F34" w:rsidR="008979C8" w:rsidRPr="008C391E" w:rsidRDefault="0036133B" w:rsidP="00BE5BB9">
      <w:pPr>
        <w:pStyle w:val="ListParagraph"/>
        <w:numPr>
          <w:ilvl w:val="0"/>
          <w:numId w:val="2"/>
        </w:numPr>
        <w:ind w:hanging="357"/>
        <w:contextualSpacing w:val="0"/>
        <w:rPr>
          <w:rFonts w:ascii="Verdana" w:eastAsia="Verdana" w:hAnsi="Verdana" w:cstheme="minorHAnsi"/>
          <w:sz w:val="24"/>
          <w:szCs w:val="24"/>
        </w:rPr>
      </w:pPr>
      <w:r w:rsidRPr="008C391E">
        <w:rPr>
          <w:rFonts w:ascii="Verdana" w:eastAsia="Verdana" w:hAnsi="Verdana" w:cstheme="minorHAnsi"/>
          <w:bCs/>
          <w:sz w:val="24"/>
          <w:szCs w:val="24"/>
        </w:rPr>
        <w:t>Mutual respect</w:t>
      </w:r>
      <w:r w:rsidR="00D53426" w:rsidRPr="008C391E">
        <w:rPr>
          <w:rFonts w:ascii="Verdana" w:eastAsia="Verdana" w:hAnsi="Verdana" w:cstheme="minorHAnsi"/>
          <w:bCs/>
          <w:sz w:val="24"/>
          <w:szCs w:val="24"/>
        </w:rPr>
        <w:t xml:space="preserve"> </w:t>
      </w:r>
      <w:r w:rsidR="00EF39EB" w:rsidRPr="008C391E">
        <w:rPr>
          <w:rFonts w:ascii="Verdana" w:eastAsia="Verdana" w:hAnsi="Verdana" w:cstheme="minorHAnsi"/>
          <w:bCs/>
          <w:sz w:val="24"/>
          <w:szCs w:val="24"/>
        </w:rPr>
        <w:t xml:space="preserve">for and tolerance of those with different faiths and beliefs, and for those without faith </w:t>
      </w:r>
      <w:r w:rsidR="00D53426" w:rsidRPr="008C391E">
        <w:rPr>
          <w:rFonts w:ascii="Verdana" w:eastAsia="Verdana" w:hAnsi="Verdana" w:cstheme="minorHAnsi"/>
          <w:bCs/>
          <w:sz w:val="24"/>
          <w:szCs w:val="24"/>
        </w:rPr>
        <w:t>– t</w:t>
      </w:r>
      <w:r w:rsidRPr="008C391E">
        <w:rPr>
          <w:rFonts w:ascii="Verdana" w:eastAsia="Verdana" w:hAnsi="Verdana" w:cstheme="minorHAnsi"/>
          <w:sz w:val="24"/>
          <w:szCs w:val="24"/>
        </w:rPr>
        <w:t>reat</w:t>
      </w:r>
      <w:r w:rsidR="00D53426" w:rsidRPr="008C391E">
        <w:rPr>
          <w:rFonts w:ascii="Verdana" w:eastAsia="Verdana" w:hAnsi="Verdana" w:cstheme="minorHAnsi"/>
          <w:sz w:val="24"/>
          <w:szCs w:val="24"/>
        </w:rPr>
        <w:t xml:space="preserve">ing </w:t>
      </w:r>
      <w:r w:rsidRPr="008C391E">
        <w:rPr>
          <w:rFonts w:ascii="Verdana" w:eastAsia="Verdana" w:hAnsi="Verdana" w:cstheme="minorHAnsi"/>
          <w:sz w:val="24"/>
          <w:szCs w:val="24"/>
        </w:rPr>
        <w:t>other</w:t>
      </w:r>
      <w:r w:rsidR="008979C8" w:rsidRPr="008C391E">
        <w:rPr>
          <w:rFonts w:ascii="Verdana" w:eastAsia="Verdana" w:hAnsi="Verdana" w:cstheme="minorHAnsi"/>
          <w:sz w:val="24"/>
          <w:szCs w:val="24"/>
        </w:rPr>
        <w:t>s</w:t>
      </w:r>
      <w:r w:rsidRPr="008C391E">
        <w:rPr>
          <w:rFonts w:ascii="Verdana" w:eastAsia="Verdana" w:hAnsi="Verdana" w:cstheme="minorHAnsi"/>
          <w:sz w:val="24"/>
          <w:szCs w:val="24"/>
        </w:rPr>
        <w:t xml:space="preserve"> as you want to be treated. </w:t>
      </w:r>
      <w:r w:rsidR="008979C8" w:rsidRPr="008C391E">
        <w:rPr>
          <w:rFonts w:ascii="Verdana" w:eastAsia="Verdana" w:hAnsi="Verdana" w:cstheme="minorHAnsi"/>
          <w:sz w:val="24"/>
          <w:szCs w:val="24"/>
        </w:rPr>
        <w:t xml:space="preserve">This </w:t>
      </w:r>
      <w:r w:rsidR="00EF39EB" w:rsidRPr="008C391E">
        <w:rPr>
          <w:rFonts w:ascii="Verdana" w:eastAsia="Verdana" w:hAnsi="Verdana" w:cstheme="minorHAnsi"/>
          <w:sz w:val="24"/>
          <w:szCs w:val="24"/>
        </w:rPr>
        <w:t xml:space="preserve">may </w:t>
      </w:r>
      <w:r w:rsidR="008979C8" w:rsidRPr="008C391E">
        <w:rPr>
          <w:rFonts w:ascii="Verdana" w:eastAsia="Verdana" w:hAnsi="Verdana" w:cstheme="minorHAnsi"/>
          <w:sz w:val="24"/>
          <w:szCs w:val="24"/>
        </w:rPr>
        <w:t>involve:</w:t>
      </w:r>
    </w:p>
    <w:p w14:paraId="0589655C" w14:textId="2A1D98BD" w:rsidR="008979C8" w:rsidRPr="008C391E" w:rsidRDefault="0036133B" w:rsidP="00BE5BB9">
      <w:pPr>
        <w:pStyle w:val="ListParagraph"/>
        <w:numPr>
          <w:ilvl w:val="1"/>
          <w:numId w:val="2"/>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 xml:space="preserve">caring </w:t>
      </w:r>
      <w:r w:rsidR="008979C8" w:rsidRPr="008C391E">
        <w:rPr>
          <w:rFonts w:ascii="Verdana" w:eastAsia="Verdana" w:hAnsi="Verdana" w:cstheme="minorHAnsi"/>
          <w:sz w:val="24"/>
          <w:szCs w:val="24"/>
        </w:rPr>
        <w:t>staff</w:t>
      </w:r>
      <w:r w:rsidRPr="008C391E">
        <w:rPr>
          <w:rFonts w:ascii="Verdana" w:eastAsia="Verdana" w:hAnsi="Verdana" w:cstheme="minorHAnsi"/>
          <w:sz w:val="24"/>
          <w:szCs w:val="24"/>
        </w:rPr>
        <w:t xml:space="preserve"> show</w:t>
      </w:r>
      <w:r w:rsidR="008979C8" w:rsidRPr="008C391E">
        <w:rPr>
          <w:rFonts w:ascii="Verdana" w:eastAsia="Verdana" w:hAnsi="Verdana" w:cstheme="minorHAnsi"/>
          <w:sz w:val="24"/>
          <w:szCs w:val="24"/>
        </w:rPr>
        <w:t xml:space="preserve">ing children, young people and adults at risk </w:t>
      </w:r>
      <w:r w:rsidR="00EF39EB" w:rsidRPr="008C391E">
        <w:rPr>
          <w:rFonts w:ascii="Verdana" w:eastAsia="Verdana" w:hAnsi="Verdana" w:cstheme="minorHAnsi"/>
          <w:sz w:val="24"/>
          <w:szCs w:val="24"/>
        </w:rPr>
        <w:t xml:space="preserve">that they respect them </w:t>
      </w:r>
      <w:r w:rsidRPr="008C391E">
        <w:rPr>
          <w:rFonts w:ascii="Verdana" w:eastAsia="Verdana" w:hAnsi="Verdana" w:cstheme="minorHAnsi"/>
          <w:sz w:val="24"/>
          <w:szCs w:val="24"/>
        </w:rPr>
        <w:t>and value their individual personalities</w:t>
      </w:r>
    </w:p>
    <w:p w14:paraId="47C634A0" w14:textId="54329ED0" w:rsidR="008979C8" w:rsidRPr="008C391E" w:rsidRDefault="008979C8" w:rsidP="00BE5BB9">
      <w:pPr>
        <w:pStyle w:val="ListParagraph"/>
        <w:numPr>
          <w:ilvl w:val="1"/>
          <w:numId w:val="2"/>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encourag</w:t>
      </w:r>
      <w:r w:rsidR="00EF39EB" w:rsidRPr="008C391E">
        <w:rPr>
          <w:rFonts w:ascii="Verdana" w:eastAsia="Verdana" w:hAnsi="Verdana" w:cstheme="minorHAnsi"/>
          <w:sz w:val="24"/>
          <w:szCs w:val="24"/>
        </w:rPr>
        <w:t>ing</w:t>
      </w:r>
      <w:r w:rsidRPr="008C391E">
        <w:rPr>
          <w:rFonts w:ascii="Verdana" w:eastAsia="Verdana" w:hAnsi="Verdana" w:cstheme="minorHAnsi"/>
          <w:sz w:val="24"/>
          <w:szCs w:val="24"/>
        </w:rPr>
        <w:t xml:space="preserve"> p</w:t>
      </w:r>
      <w:r w:rsidR="0036133B" w:rsidRPr="008C391E">
        <w:rPr>
          <w:rFonts w:ascii="Verdana" w:eastAsia="Verdana" w:hAnsi="Verdana" w:cstheme="minorHAnsi"/>
          <w:sz w:val="24"/>
          <w:szCs w:val="24"/>
        </w:rPr>
        <w:t xml:space="preserve">ositive, caring and polite behaviour </w:t>
      </w:r>
      <w:proofErr w:type="gramStart"/>
      <w:r w:rsidR="0036133B" w:rsidRPr="008C391E">
        <w:rPr>
          <w:rFonts w:ascii="Verdana" w:eastAsia="Verdana" w:hAnsi="Verdana" w:cstheme="minorHAnsi"/>
          <w:sz w:val="24"/>
          <w:szCs w:val="24"/>
        </w:rPr>
        <w:t>at all times</w:t>
      </w:r>
      <w:proofErr w:type="gramEnd"/>
    </w:p>
    <w:p w14:paraId="511DCED4" w14:textId="77777777" w:rsidR="00EF39EB" w:rsidRPr="008C391E" w:rsidRDefault="008979C8" w:rsidP="00BE5BB9">
      <w:pPr>
        <w:pStyle w:val="ListParagraph"/>
        <w:numPr>
          <w:ilvl w:val="1"/>
          <w:numId w:val="2"/>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 xml:space="preserve">creating </w:t>
      </w:r>
      <w:r w:rsidR="0036133B" w:rsidRPr="008C391E">
        <w:rPr>
          <w:rFonts w:ascii="Verdana" w:eastAsia="Verdana" w:hAnsi="Verdana" w:cstheme="minorHAnsi"/>
          <w:sz w:val="24"/>
          <w:szCs w:val="24"/>
        </w:rPr>
        <w:t xml:space="preserve">an environment where </w:t>
      </w:r>
      <w:r w:rsidRPr="008C391E">
        <w:rPr>
          <w:rFonts w:ascii="Verdana" w:eastAsia="Verdana" w:hAnsi="Verdana" w:cstheme="minorHAnsi"/>
          <w:sz w:val="24"/>
          <w:szCs w:val="24"/>
        </w:rPr>
        <w:t>children, young people and adults at risk</w:t>
      </w:r>
      <w:r w:rsidR="00EF39EB" w:rsidRPr="008C391E">
        <w:rPr>
          <w:rFonts w:ascii="Verdana" w:eastAsia="Verdana" w:hAnsi="Verdana" w:cstheme="minorHAnsi"/>
          <w:sz w:val="24"/>
          <w:szCs w:val="24"/>
        </w:rPr>
        <w:t>:</w:t>
      </w:r>
    </w:p>
    <w:p w14:paraId="212AD574" w14:textId="77777777" w:rsidR="00EF39EB" w:rsidRPr="008C391E" w:rsidRDefault="00EF39EB" w:rsidP="00BE5BB9">
      <w:pPr>
        <w:pStyle w:val="ListParagraph"/>
        <w:numPr>
          <w:ilvl w:val="2"/>
          <w:numId w:val="2"/>
        </w:numPr>
        <w:spacing w:after="0"/>
        <w:contextualSpacing w:val="0"/>
        <w:rPr>
          <w:rFonts w:ascii="Verdana" w:eastAsia="Verdana" w:hAnsi="Verdana" w:cstheme="minorHAnsi"/>
          <w:sz w:val="24"/>
          <w:szCs w:val="24"/>
        </w:rPr>
      </w:pPr>
      <w:r w:rsidRPr="008C391E">
        <w:rPr>
          <w:rFonts w:ascii="Verdana" w:eastAsia="Verdana" w:hAnsi="Verdana" w:cstheme="minorHAnsi"/>
          <w:sz w:val="24"/>
          <w:szCs w:val="24"/>
        </w:rPr>
        <w:t>gain confidence in and</w:t>
      </w:r>
      <w:r w:rsidR="0036133B" w:rsidRPr="008C391E">
        <w:rPr>
          <w:rFonts w:ascii="Verdana" w:eastAsia="Verdana" w:hAnsi="Verdana" w:cstheme="minorHAnsi"/>
          <w:sz w:val="24"/>
          <w:szCs w:val="24"/>
        </w:rPr>
        <w:t xml:space="preserve"> learn to respect themselves, other people and their surroundings</w:t>
      </w:r>
    </w:p>
    <w:p w14:paraId="2B109997" w14:textId="540E478F" w:rsidR="0036133B" w:rsidRDefault="0036133B" w:rsidP="00BE5BB9">
      <w:pPr>
        <w:pStyle w:val="ListParagraph"/>
        <w:numPr>
          <w:ilvl w:val="2"/>
          <w:numId w:val="2"/>
        </w:numPr>
        <w:contextualSpacing w:val="0"/>
        <w:rPr>
          <w:rFonts w:ascii="Verdana" w:eastAsia="Verdana" w:hAnsi="Verdana" w:cstheme="minorHAnsi"/>
          <w:sz w:val="24"/>
          <w:szCs w:val="24"/>
        </w:rPr>
      </w:pPr>
      <w:r w:rsidRPr="008C391E">
        <w:rPr>
          <w:rFonts w:ascii="Verdana" w:eastAsia="Verdana" w:hAnsi="Verdana" w:cstheme="minorHAnsi"/>
          <w:sz w:val="24"/>
          <w:szCs w:val="24"/>
        </w:rPr>
        <w:t xml:space="preserve">understand different faiths and beliefs </w:t>
      </w:r>
      <w:r w:rsidR="00EF39EB" w:rsidRPr="008C391E">
        <w:rPr>
          <w:rFonts w:ascii="Verdana" w:eastAsia="Verdana" w:hAnsi="Verdana" w:cstheme="minorHAnsi"/>
          <w:sz w:val="24"/>
          <w:szCs w:val="24"/>
        </w:rPr>
        <w:t xml:space="preserve">(e.g. </w:t>
      </w:r>
      <w:r w:rsidRPr="008C391E">
        <w:rPr>
          <w:rFonts w:ascii="Verdana" w:eastAsia="Verdana" w:hAnsi="Verdana" w:cstheme="minorHAnsi"/>
          <w:sz w:val="24"/>
          <w:szCs w:val="24"/>
        </w:rPr>
        <w:t>by participating in a range of celebrations throughout the year</w:t>
      </w:r>
      <w:r w:rsidR="00EF39EB" w:rsidRPr="008C391E">
        <w:rPr>
          <w:rFonts w:ascii="Verdana" w:eastAsia="Verdana" w:hAnsi="Verdana" w:cstheme="minorHAnsi"/>
          <w:sz w:val="24"/>
          <w:szCs w:val="24"/>
        </w:rPr>
        <w:t>)</w:t>
      </w:r>
    </w:p>
    <w:p w14:paraId="02B7600F" w14:textId="77777777" w:rsidR="00C914AB" w:rsidRPr="00C914AB" w:rsidRDefault="00C914AB" w:rsidP="00C914AB">
      <w:pPr>
        <w:rPr>
          <w:rFonts w:ascii="Verdana" w:eastAsia="Verdana" w:hAnsi="Verdana" w:cstheme="minorHAnsi"/>
          <w:sz w:val="24"/>
          <w:szCs w:val="24"/>
        </w:rPr>
      </w:pPr>
    </w:p>
    <w:p w14:paraId="32F37A3F" w14:textId="2016F804" w:rsidR="00AB077D" w:rsidRPr="003957E6" w:rsidRDefault="001509E7" w:rsidP="00F96C2F">
      <w:pPr>
        <w:pStyle w:val="Heading1"/>
        <w:spacing w:after="100"/>
        <w:rPr>
          <w:rFonts w:ascii="Verdana" w:hAnsi="Verdana"/>
          <w:b/>
          <w:bCs/>
          <w:color w:val="auto"/>
        </w:rPr>
      </w:pPr>
      <w:bookmarkStart w:id="25" w:name="_Toc231300927"/>
      <w:r w:rsidRPr="003957E6">
        <w:rPr>
          <w:rFonts w:ascii="Verdana" w:hAnsi="Verdana"/>
          <w:b/>
          <w:bCs/>
          <w:color w:val="auto"/>
        </w:rPr>
        <w:t>Designated Safeguarding Officers</w:t>
      </w:r>
      <w:r w:rsidR="006D4367" w:rsidRPr="003957E6">
        <w:rPr>
          <w:rFonts w:ascii="Verdana" w:hAnsi="Verdana"/>
          <w:b/>
          <w:bCs/>
          <w:color w:val="auto"/>
        </w:rPr>
        <w:t xml:space="preserve"> </w:t>
      </w:r>
      <w:r w:rsidR="00FD44B1" w:rsidRPr="003957E6">
        <w:rPr>
          <w:rFonts w:ascii="Verdana" w:hAnsi="Verdana"/>
          <w:color w:val="auto"/>
        </w:rPr>
        <w:t>(</w:t>
      </w:r>
      <w:r w:rsidR="006C22BA" w:rsidRPr="003957E6">
        <w:rPr>
          <w:rFonts w:ascii="Verdana" w:hAnsi="Verdana"/>
          <w:color w:val="auto"/>
        </w:rPr>
        <w:t>Sep 2025</w:t>
      </w:r>
      <w:r w:rsidR="006D4367" w:rsidRPr="003957E6">
        <w:rPr>
          <w:rFonts w:ascii="Verdana" w:hAnsi="Verdana"/>
          <w:color w:val="auto"/>
        </w:rPr>
        <w:t>)</w:t>
      </w:r>
      <w:bookmarkEnd w:id="25"/>
    </w:p>
    <w:tbl>
      <w:tblPr>
        <w:tblStyle w:val="TableGrid2"/>
        <w:tblW w:w="9351" w:type="dxa"/>
        <w:tblLayout w:type="fixed"/>
        <w:tblLook w:val="06A0" w:firstRow="1" w:lastRow="0" w:firstColumn="1" w:lastColumn="0" w:noHBand="1" w:noVBand="1"/>
      </w:tblPr>
      <w:tblGrid>
        <w:gridCol w:w="3964"/>
        <w:gridCol w:w="5387"/>
      </w:tblGrid>
      <w:tr w:rsidR="001A3FE4" w:rsidRPr="00771B9E" w14:paraId="74D4443E" w14:textId="77777777" w:rsidTr="001A3FE4">
        <w:trPr>
          <w:trHeight w:val="300"/>
        </w:trPr>
        <w:tc>
          <w:tcPr>
            <w:tcW w:w="3964" w:type="dxa"/>
          </w:tcPr>
          <w:p w14:paraId="22E834DE" w14:textId="77777777" w:rsidR="001A3FE4" w:rsidRPr="00771B9E" w:rsidRDefault="001A3FE4" w:rsidP="00FF32F2">
            <w:pPr>
              <w:rPr>
                <w:rFonts w:ascii="Verdana" w:eastAsia="Verdana" w:hAnsi="Verdana" w:cstheme="minorHAnsi"/>
                <w:bCs/>
              </w:rPr>
            </w:pPr>
            <w:r w:rsidRPr="00771B9E">
              <w:rPr>
                <w:rFonts w:ascii="Verdana" w:hAnsi="Verdana" w:cstheme="minorHAnsi"/>
              </w:rPr>
              <w:t>Designated Safeguarding Officer</w:t>
            </w:r>
          </w:p>
          <w:p w14:paraId="4140DAA0" w14:textId="77777777" w:rsidR="001A3FE4" w:rsidRPr="00771B9E" w:rsidRDefault="001A3FE4" w:rsidP="00FF32F2">
            <w:pPr>
              <w:rPr>
                <w:rFonts w:ascii="Verdana" w:eastAsia="Verdana" w:hAnsi="Verdana" w:cstheme="minorHAnsi"/>
              </w:rPr>
            </w:pPr>
            <w:r w:rsidRPr="00771B9E">
              <w:rPr>
                <w:rFonts w:ascii="Verdana" w:eastAsia="Verdana" w:hAnsi="Verdana" w:cstheme="minorHAnsi"/>
                <w:bCs/>
              </w:rPr>
              <w:t>(Children &amp; Youth)</w:t>
            </w:r>
          </w:p>
        </w:tc>
        <w:tc>
          <w:tcPr>
            <w:tcW w:w="5387" w:type="dxa"/>
          </w:tcPr>
          <w:p w14:paraId="70100BE1" w14:textId="77777777" w:rsidR="001A3FE4" w:rsidRPr="00771B9E" w:rsidRDefault="001A3FE4" w:rsidP="00FF32F2">
            <w:pPr>
              <w:rPr>
                <w:rFonts w:ascii="Verdana" w:eastAsia="Verdana" w:hAnsi="Verdana" w:cstheme="minorHAnsi"/>
              </w:rPr>
            </w:pPr>
            <w:r w:rsidRPr="00771B9E">
              <w:rPr>
                <w:rFonts w:ascii="Verdana" w:eastAsia="Verdana" w:hAnsi="Verdana" w:cstheme="minorHAnsi"/>
              </w:rPr>
              <w:t>Lauren Lander, Youth Service Manager</w:t>
            </w:r>
          </w:p>
          <w:p w14:paraId="32A4BC30" w14:textId="5163B2AC" w:rsidR="001A3FE4" w:rsidRPr="00771B9E" w:rsidRDefault="001A3FE4" w:rsidP="00FF32F2">
            <w:pPr>
              <w:rPr>
                <w:rFonts w:ascii="Verdana" w:eastAsia="Verdana" w:hAnsi="Verdana" w:cstheme="minorHAnsi"/>
              </w:rPr>
            </w:pPr>
            <w:hyperlink r:id="rId16" w:history="1">
              <w:r w:rsidRPr="00771B9E">
                <w:rPr>
                  <w:rFonts w:ascii="Verdana" w:eastAsia="Verdana" w:hAnsi="Verdana" w:cstheme="minorHAnsi"/>
                  <w:color w:val="0563C1" w:themeColor="hyperlink"/>
                  <w:u w:val="single"/>
                </w:rPr>
                <w:t>laurenlander@ymcasc.org.uk</w:t>
              </w:r>
            </w:hyperlink>
            <w:r w:rsidRPr="00771B9E">
              <w:rPr>
                <w:rFonts w:ascii="Verdana" w:eastAsia="Verdana" w:hAnsi="Verdana" w:cstheme="minorHAnsi"/>
              </w:rPr>
              <w:t xml:space="preserve"> </w:t>
            </w:r>
          </w:p>
        </w:tc>
      </w:tr>
      <w:tr w:rsidR="001A3FE4" w:rsidRPr="00771B9E" w14:paraId="79DA433D" w14:textId="77777777" w:rsidTr="00FF32F2">
        <w:tblPrEx>
          <w:tblLook w:val="04A0" w:firstRow="1" w:lastRow="0" w:firstColumn="1" w:lastColumn="0" w:noHBand="0" w:noVBand="1"/>
        </w:tblPrEx>
        <w:trPr>
          <w:trHeight w:val="300"/>
        </w:trPr>
        <w:tc>
          <w:tcPr>
            <w:tcW w:w="3964" w:type="dxa"/>
          </w:tcPr>
          <w:p w14:paraId="0E4AF151" w14:textId="77777777" w:rsidR="001A3FE4" w:rsidRPr="00771B9E" w:rsidRDefault="001A3FE4" w:rsidP="00FF32F2">
            <w:pPr>
              <w:rPr>
                <w:rFonts w:ascii="Verdana" w:hAnsi="Verdana" w:cstheme="minorHAnsi"/>
              </w:rPr>
            </w:pPr>
            <w:r w:rsidRPr="00771B9E">
              <w:rPr>
                <w:rFonts w:ascii="Verdana" w:hAnsi="Verdana" w:cstheme="minorHAnsi"/>
              </w:rPr>
              <w:t>Designated Safeguarding Officer</w:t>
            </w:r>
          </w:p>
          <w:p w14:paraId="6C186E64" w14:textId="77777777" w:rsidR="001A3FE4" w:rsidRPr="00771B9E" w:rsidRDefault="001A3FE4" w:rsidP="00FF32F2">
            <w:pPr>
              <w:rPr>
                <w:rFonts w:ascii="Verdana" w:eastAsia="Verdana" w:hAnsi="Verdana" w:cstheme="minorHAnsi"/>
              </w:rPr>
            </w:pPr>
            <w:r w:rsidRPr="00771B9E">
              <w:rPr>
                <w:rFonts w:ascii="Verdana" w:eastAsia="Verdana" w:hAnsi="Verdana" w:cstheme="minorHAnsi"/>
                <w:bCs/>
              </w:rPr>
              <w:t>(Disability)</w:t>
            </w:r>
          </w:p>
        </w:tc>
        <w:tc>
          <w:tcPr>
            <w:tcW w:w="5387" w:type="dxa"/>
          </w:tcPr>
          <w:p w14:paraId="004FD47D" w14:textId="77777777" w:rsidR="001A3FE4" w:rsidRPr="00771B9E" w:rsidRDefault="001A3FE4" w:rsidP="00FF32F2">
            <w:pPr>
              <w:rPr>
                <w:rFonts w:ascii="Verdana" w:eastAsia="Verdana" w:hAnsi="Verdana" w:cstheme="minorHAnsi"/>
              </w:rPr>
            </w:pPr>
            <w:r w:rsidRPr="00771B9E">
              <w:rPr>
                <w:rFonts w:ascii="Verdana" w:eastAsia="Verdana" w:hAnsi="Verdana" w:cstheme="minorHAnsi"/>
              </w:rPr>
              <w:t>Claire Jelf, Disability Service Manager</w:t>
            </w:r>
          </w:p>
          <w:p w14:paraId="11977117" w14:textId="78CA5E40" w:rsidR="001A3FE4" w:rsidRPr="00771B9E" w:rsidRDefault="001A3FE4" w:rsidP="00FF32F2">
            <w:pPr>
              <w:rPr>
                <w:rFonts w:ascii="Verdana" w:eastAsia="Verdana" w:hAnsi="Verdana" w:cstheme="minorHAnsi"/>
              </w:rPr>
            </w:pPr>
            <w:hyperlink r:id="rId17" w:history="1">
              <w:r w:rsidRPr="00771B9E">
                <w:rPr>
                  <w:rFonts w:ascii="Verdana" w:eastAsia="Verdana" w:hAnsi="Verdana" w:cstheme="minorHAnsi"/>
                  <w:color w:val="0563C1" w:themeColor="hyperlink"/>
                  <w:u w:val="single"/>
                </w:rPr>
                <w:t>clairejelf@ymcasc.org.uk</w:t>
              </w:r>
            </w:hyperlink>
            <w:r w:rsidRPr="00771B9E">
              <w:rPr>
                <w:rFonts w:ascii="Verdana" w:eastAsia="Verdana" w:hAnsi="Verdana" w:cstheme="minorHAnsi"/>
              </w:rPr>
              <w:t xml:space="preserve"> </w:t>
            </w:r>
          </w:p>
        </w:tc>
      </w:tr>
      <w:tr w:rsidR="001A3FE4" w:rsidRPr="00771B9E" w14:paraId="52BF11D6" w14:textId="77777777" w:rsidTr="00FF32F2">
        <w:tblPrEx>
          <w:tblLook w:val="04A0" w:firstRow="1" w:lastRow="0" w:firstColumn="1" w:lastColumn="0" w:noHBand="0" w:noVBand="1"/>
        </w:tblPrEx>
        <w:trPr>
          <w:trHeight w:val="300"/>
        </w:trPr>
        <w:tc>
          <w:tcPr>
            <w:tcW w:w="3964" w:type="dxa"/>
          </w:tcPr>
          <w:p w14:paraId="45527919" w14:textId="77777777" w:rsidR="001A3FE4" w:rsidRPr="00771B9E" w:rsidRDefault="001A3FE4" w:rsidP="00FF32F2">
            <w:pPr>
              <w:rPr>
                <w:rFonts w:ascii="Verdana" w:hAnsi="Verdana" w:cstheme="minorHAnsi"/>
              </w:rPr>
            </w:pPr>
            <w:r w:rsidRPr="00771B9E">
              <w:rPr>
                <w:rFonts w:ascii="Verdana" w:hAnsi="Verdana" w:cstheme="minorHAnsi"/>
              </w:rPr>
              <w:t>Designated Safeguarding Officer</w:t>
            </w:r>
          </w:p>
          <w:p w14:paraId="07FC7C64" w14:textId="77777777" w:rsidR="001A3FE4" w:rsidRPr="00771B9E" w:rsidRDefault="001A3FE4" w:rsidP="00FF32F2">
            <w:pPr>
              <w:rPr>
                <w:rFonts w:ascii="Verdana" w:eastAsia="Verdana" w:hAnsi="Verdana" w:cstheme="minorHAnsi"/>
                <w:bCs/>
              </w:rPr>
            </w:pPr>
            <w:r w:rsidRPr="00771B9E">
              <w:rPr>
                <w:rFonts w:ascii="Verdana" w:hAnsi="Verdana" w:cstheme="minorHAnsi"/>
              </w:rPr>
              <w:t xml:space="preserve">(Housing) </w:t>
            </w:r>
          </w:p>
        </w:tc>
        <w:tc>
          <w:tcPr>
            <w:tcW w:w="5387" w:type="dxa"/>
          </w:tcPr>
          <w:p w14:paraId="429E6CC1" w14:textId="2E6016A9" w:rsidR="001A3FE4" w:rsidRPr="00771B9E" w:rsidRDefault="005E761A" w:rsidP="00FF32F2">
            <w:pPr>
              <w:rPr>
                <w:rFonts w:ascii="Verdana" w:eastAsia="Verdana" w:hAnsi="Verdana" w:cstheme="minorHAnsi"/>
              </w:rPr>
            </w:pPr>
            <w:r>
              <w:rPr>
                <w:rFonts w:ascii="Verdana" w:eastAsia="Verdana" w:hAnsi="Verdana" w:cstheme="minorHAnsi"/>
              </w:rPr>
              <w:t xml:space="preserve">Parveen Akhtar, Housing &amp; Facilities Service Manager </w:t>
            </w:r>
            <w:hyperlink r:id="rId18" w:history="1">
              <w:r w:rsidR="00AF490D" w:rsidRPr="009F5F5E">
                <w:rPr>
                  <w:rStyle w:val="Hyperlink"/>
                  <w:rFonts w:ascii="Verdana" w:eastAsia="Verdana" w:hAnsi="Verdana" w:cstheme="minorHAnsi"/>
                </w:rPr>
                <w:t>parveenakhtar@ymcasc.org.uk</w:t>
              </w:r>
            </w:hyperlink>
            <w:r w:rsidR="00AF490D">
              <w:rPr>
                <w:rFonts w:ascii="Verdana" w:eastAsia="Verdana" w:hAnsi="Verdana" w:cstheme="minorHAnsi"/>
              </w:rPr>
              <w:t xml:space="preserve"> </w:t>
            </w:r>
          </w:p>
        </w:tc>
      </w:tr>
      <w:tr w:rsidR="001A3FE4" w:rsidRPr="00771B9E" w14:paraId="7A275C22" w14:textId="77777777" w:rsidTr="00FF32F2">
        <w:trPr>
          <w:trHeight w:val="300"/>
        </w:trPr>
        <w:tc>
          <w:tcPr>
            <w:tcW w:w="3964" w:type="dxa"/>
          </w:tcPr>
          <w:p w14:paraId="071C23E6" w14:textId="77777777" w:rsidR="001A3FE4" w:rsidRPr="00771B9E" w:rsidRDefault="001A3FE4" w:rsidP="00FF32F2">
            <w:pPr>
              <w:rPr>
                <w:rFonts w:ascii="Verdana" w:hAnsi="Verdana" w:cstheme="minorHAnsi"/>
              </w:rPr>
            </w:pPr>
            <w:r w:rsidRPr="00771B9E">
              <w:rPr>
                <w:rFonts w:ascii="Verdana" w:hAnsi="Verdana" w:cstheme="minorHAnsi"/>
              </w:rPr>
              <w:t>Designated Safeguarding Officer</w:t>
            </w:r>
          </w:p>
          <w:p w14:paraId="5D99EA45" w14:textId="77777777" w:rsidR="001A3FE4" w:rsidRPr="00771B9E" w:rsidRDefault="001A3FE4" w:rsidP="00FF32F2">
            <w:pPr>
              <w:rPr>
                <w:rFonts w:ascii="Verdana" w:eastAsia="Verdana" w:hAnsi="Verdana" w:cstheme="minorHAnsi"/>
                <w:bCs/>
              </w:rPr>
            </w:pPr>
            <w:r w:rsidRPr="00771B9E">
              <w:rPr>
                <w:rFonts w:ascii="Verdana" w:hAnsi="Verdana" w:cstheme="minorHAnsi"/>
              </w:rPr>
              <w:t>(</w:t>
            </w:r>
            <w:r w:rsidRPr="00771B9E">
              <w:rPr>
                <w:rFonts w:ascii="Verdana" w:eastAsia="Verdana" w:hAnsi="Verdana" w:cstheme="minorHAnsi"/>
                <w:bCs/>
              </w:rPr>
              <w:t>Young Adult Carers)</w:t>
            </w:r>
          </w:p>
        </w:tc>
        <w:tc>
          <w:tcPr>
            <w:tcW w:w="5387" w:type="dxa"/>
          </w:tcPr>
          <w:p w14:paraId="1DC06D21" w14:textId="7B4879F6" w:rsidR="001A3FE4" w:rsidRPr="00771B9E" w:rsidRDefault="001A3FE4" w:rsidP="00E9033C">
            <w:pPr>
              <w:rPr>
                <w:rFonts w:ascii="Verdana" w:eastAsia="Verdana" w:hAnsi="Verdana" w:cstheme="minorHAnsi"/>
              </w:rPr>
            </w:pPr>
            <w:r w:rsidRPr="00771B9E">
              <w:rPr>
                <w:rFonts w:ascii="Verdana" w:eastAsia="Verdana" w:hAnsi="Verdana" w:cstheme="minorHAnsi"/>
              </w:rPr>
              <w:t xml:space="preserve">Alan Burrows, </w:t>
            </w:r>
            <w:r w:rsidR="00E9033C">
              <w:rPr>
                <w:rFonts w:ascii="Verdana" w:eastAsia="Verdana" w:hAnsi="Verdana" w:cstheme="minorHAnsi"/>
              </w:rPr>
              <w:t xml:space="preserve">Young Adult </w:t>
            </w:r>
            <w:r w:rsidR="00E9033C" w:rsidRPr="00771B9E">
              <w:rPr>
                <w:rFonts w:ascii="Verdana" w:eastAsia="Verdana" w:hAnsi="Verdana" w:cstheme="minorHAnsi"/>
              </w:rPr>
              <w:t xml:space="preserve">Carers Service </w:t>
            </w:r>
            <w:r w:rsidRPr="00771B9E">
              <w:rPr>
                <w:rFonts w:ascii="Verdana" w:eastAsia="Verdana" w:hAnsi="Verdana" w:cstheme="minorHAnsi"/>
              </w:rPr>
              <w:t>Manager</w:t>
            </w:r>
            <w:r w:rsidR="00E9033C">
              <w:rPr>
                <w:rFonts w:ascii="Verdana" w:eastAsia="Verdana" w:hAnsi="Verdana" w:cstheme="minorHAnsi"/>
              </w:rPr>
              <w:t xml:space="preserve"> </w:t>
            </w:r>
            <w:hyperlink r:id="rId19" w:history="1">
              <w:r w:rsidRPr="00771B9E">
                <w:rPr>
                  <w:rFonts w:ascii="Verdana" w:eastAsia="Verdana" w:hAnsi="Verdana" w:cstheme="minorHAnsi"/>
                  <w:color w:val="0563C1" w:themeColor="hyperlink"/>
                  <w:u w:val="single"/>
                </w:rPr>
                <w:t>alanburrows@ymcasc.org.uk</w:t>
              </w:r>
            </w:hyperlink>
            <w:r w:rsidRPr="00771B9E">
              <w:rPr>
                <w:rFonts w:ascii="Verdana" w:eastAsia="Verdana" w:hAnsi="Verdana" w:cstheme="minorHAnsi"/>
              </w:rPr>
              <w:t xml:space="preserve"> </w:t>
            </w:r>
          </w:p>
        </w:tc>
      </w:tr>
      <w:tr w:rsidR="001A3FE4" w:rsidRPr="00771B9E" w14:paraId="743A28C0" w14:textId="77777777" w:rsidTr="00FF32F2">
        <w:tblPrEx>
          <w:tblLook w:val="04A0" w:firstRow="1" w:lastRow="0" w:firstColumn="1" w:lastColumn="0" w:noHBand="0" w:noVBand="1"/>
        </w:tblPrEx>
        <w:trPr>
          <w:trHeight w:val="300"/>
        </w:trPr>
        <w:tc>
          <w:tcPr>
            <w:tcW w:w="3964" w:type="dxa"/>
          </w:tcPr>
          <w:p w14:paraId="530679B0" w14:textId="77777777" w:rsidR="001A3FE4" w:rsidRPr="00771B9E" w:rsidRDefault="001A3FE4" w:rsidP="00FF32F2">
            <w:pPr>
              <w:rPr>
                <w:rFonts w:ascii="Verdana" w:eastAsia="Verdana" w:hAnsi="Verdana" w:cstheme="minorHAnsi"/>
                <w:bCs/>
              </w:rPr>
            </w:pPr>
            <w:r w:rsidRPr="00771B9E">
              <w:rPr>
                <w:rFonts w:ascii="Verdana" w:eastAsia="Verdana" w:hAnsi="Verdana" w:cstheme="minorHAnsi"/>
                <w:bCs/>
              </w:rPr>
              <w:t xml:space="preserve">Nominated </w:t>
            </w:r>
            <w:r w:rsidRPr="00771B9E">
              <w:rPr>
                <w:rFonts w:ascii="Verdana" w:hAnsi="Verdana"/>
              </w:rPr>
              <w:t>Safeguarding Lead</w:t>
            </w:r>
          </w:p>
        </w:tc>
        <w:tc>
          <w:tcPr>
            <w:tcW w:w="5387" w:type="dxa"/>
          </w:tcPr>
          <w:p w14:paraId="3A774029" w14:textId="77777777" w:rsidR="001A3FE4" w:rsidRPr="00771B9E" w:rsidRDefault="001A3FE4" w:rsidP="00FF32F2">
            <w:pPr>
              <w:rPr>
                <w:rFonts w:ascii="Verdana" w:eastAsia="Verdana" w:hAnsi="Verdana" w:cstheme="minorHAnsi"/>
              </w:rPr>
            </w:pPr>
            <w:r w:rsidRPr="00771B9E">
              <w:rPr>
                <w:rFonts w:ascii="Verdana" w:eastAsia="Verdana" w:hAnsi="Verdana" w:cstheme="minorHAnsi"/>
              </w:rPr>
              <w:t>Joy Scott-Thompson, Chief Executive Officer</w:t>
            </w:r>
          </w:p>
          <w:p w14:paraId="0BE53BF7" w14:textId="10E33CF6" w:rsidR="001A3FE4" w:rsidRPr="00771B9E" w:rsidRDefault="001A3FE4" w:rsidP="00FF32F2">
            <w:pPr>
              <w:rPr>
                <w:rFonts w:ascii="Verdana" w:eastAsia="Verdana" w:hAnsi="Verdana" w:cstheme="minorHAnsi"/>
              </w:rPr>
            </w:pPr>
            <w:hyperlink r:id="rId20" w:history="1">
              <w:r w:rsidRPr="00771B9E">
                <w:rPr>
                  <w:rFonts w:ascii="Verdana" w:eastAsia="Verdana" w:hAnsi="Verdana" w:cstheme="minorHAnsi"/>
                  <w:color w:val="0563C1" w:themeColor="hyperlink"/>
                  <w:u w:val="single"/>
                </w:rPr>
                <w:t>joy@ymcasc.org.uk</w:t>
              </w:r>
            </w:hyperlink>
            <w:r w:rsidRPr="00771B9E">
              <w:rPr>
                <w:rFonts w:ascii="Verdana" w:eastAsia="Verdana" w:hAnsi="Verdana" w:cstheme="minorHAnsi"/>
              </w:rPr>
              <w:t xml:space="preserve"> </w:t>
            </w:r>
          </w:p>
        </w:tc>
      </w:tr>
    </w:tbl>
    <w:p w14:paraId="67E4B41D" w14:textId="77777777" w:rsidR="00230D85" w:rsidRDefault="00230D85" w:rsidP="00A10E9A">
      <w:pPr>
        <w:rPr>
          <w:rFonts w:ascii="Verdana" w:hAnsi="Verdana"/>
          <w:sz w:val="24"/>
          <w:szCs w:val="24"/>
        </w:rPr>
      </w:pPr>
    </w:p>
    <w:p w14:paraId="1571DECC" w14:textId="77777777" w:rsidR="00C914AB" w:rsidRDefault="00C914AB" w:rsidP="00A10E9A">
      <w:pPr>
        <w:rPr>
          <w:rFonts w:ascii="Verdana" w:hAnsi="Verdana"/>
          <w:sz w:val="24"/>
          <w:szCs w:val="24"/>
        </w:rPr>
      </w:pPr>
    </w:p>
    <w:p w14:paraId="210F8610" w14:textId="77777777" w:rsidR="00C914AB" w:rsidRDefault="00C914AB" w:rsidP="00A10E9A">
      <w:pPr>
        <w:rPr>
          <w:rFonts w:ascii="Verdana" w:hAnsi="Verdana"/>
          <w:sz w:val="24"/>
          <w:szCs w:val="24"/>
        </w:rPr>
      </w:pPr>
    </w:p>
    <w:p w14:paraId="6BF455FD" w14:textId="77777777" w:rsidR="00C914AB" w:rsidRDefault="00C914AB" w:rsidP="00A10E9A">
      <w:pPr>
        <w:rPr>
          <w:rFonts w:ascii="Verdana" w:hAnsi="Verdana"/>
          <w:sz w:val="24"/>
          <w:szCs w:val="24"/>
        </w:rPr>
      </w:pPr>
    </w:p>
    <w:p w14:paraId="5120812F" w14:textId="77777777" w:rsidR="00C914AB" w:rsidRDefault="00C914AB" w:rsidP="00A10E9A">
      <w:pPr>
        <w:rPr>
          <w:rFonts w:ascii="Verdana" w:hAnsi="Verdana"/>
          <w:sz w:val="24"/>
          <w:szCs w:val="24"/>
        </w:rPr>
      </w:pPr>
    </w:p>
    <w:p w14:paraId="35E321C3" w14:textId="77777777" w:rsidR="00C914AB" w:rsidRDefault="00C914AB" w:rsidP="003957E6">
      <w:pPr>
        <w:pStyle w:val="Heading1"/>
        <w:rPr>
          <w:rFonts w:ascii="Verdana" w:hAnsi="Verdana"/>
          <w:b/>
          <w:bCs/>
          <w:color w:val="auto"/>
        </w:rPr>
      </w:pPr>
      <w:bookmarkStart w:id="26" w:name="_Toc231300928"/>
    </w:p>
    <w:p w14:paraId="501F5424" w14:textId="1AD343F7" w:rsidR="0010597F" w:rsidRPr="003957E6" w:rsidRDefault="00A9209D" w:rsidP="003957E6">
      <w:pPr>
        <w:pStyle w:val="Heading1"/>
        <w:rPr>
          <w:rFonts w:ascii="Verdana" w:hAnsi="Verdana"/>
          <w:b/>
          <w:bCs/>
          <w:color w:val="auto"/>
        </w:rPr>
      </w:pPr>
      <w:r w:rsidRPr="003957E6">
        <w:rPr>
          <w:rFonts w:ascii="Verdana" w:hAnsi="Verdana"/>
          <w:b/>
          <w:bCs/>
          <w:color w:val="auto"/>
        </w:rPr>
        <w:t>D</w:t>
      </w:r>
      <w:r w:rsidR="002E472A" w:rsidRPr="003957E6">
        <w:rPr>
          <w:rFonts w:ascii="Verdana" w:hAnsi="Verdana"/>
          <w:b/>
          <w:bCs/>
          <w:color w:val="auto"/>
        </w:rPr>
        <w:t>isclosure or concern about a child</w:t>
      </w:r>
      <w:r w:rsidRPr="003957E6">
        <w:rPr>
          <w:rFonts w:ascii="Verdana" w:hAnsi="Verdana"/>
          <w:b/>
          <w:bCs/>
          <w:color w:val="auto"/>
        </w:rPr>
        <w:t xml:space="preserve"> flowchart</w:t>
      </w:r>
      <w:bookmarkEnd w:id="26"/>
    </w:p>
    <w:p w14:paraId="5F97A271" w14:textId="77777777" w:rsidR="00F96C2F" w:rsidRDefault="00F96C2F" w:rsidP="00B34C89">
      <w:pPr>
        <w:spacing w:after="0"/>
        <w:jc w:val="center"/>
        <w:rPr>
          <w:rFonts w:ascii="Verdana" w:eastAsia="Verdana" w:hAnsi="Verdana" w:cs="Verdana"/>
          <w:b/>
          <w:bCs/>
          <w:sz w:val="24"/>
          <w:szCs w:val="24"/>
        </w:rPr>
      </w:pPr>
    </w:p>
    <w:p w14:paraId="58C2D74B" w14:textId="7493A7C2" w:rsidR="00B34C89" w:rsidRPr="002207DB" w:rsidRDefault="00B34C89" w:rsidP="00B34C89">
      <w:pPr>
        <w:spacing w:after="0"/>
        <w:jc w:val="center"/>
        <w:rPr>
          <w:rFonts w:ascii="Verdana" w:eastAsia="Verdana" w:hAnsi="Verdana" w:cs="Verdana"/>
          <w:sz w:val="24"/>
          <w:szCs w:val="24"/>
        </w:rPr>
      </w:pPr>
      <w:r w:rsidRPr="004001F7">
        <w:rPr>
          <w:rFonts w:ascii="Verdana" w:eastAsia="Verdana" w:hAnsi="Verdana" w:cs="Verdana"/>
          <w:b/>
          <w:bCs/>
          <w:sz w:val="24"/>
          <w:szCs w:val="24"/>
        </w:rPr>
        <w:t>Do you have a disclosure or concern about a child?</w:t>
      </w:r>
    </w:p>
    <w:p w14:paraId="45CA37A1" w14:textId="77777777" w:rsidR="00B34C89" w:rsidRPr="00771B9E" w:rsidRDefault="00B34C89" w:rsidP="00B34C89">
      <w:pPr>
        <w:jc w:val="center"/>
        <w:rPr>
          <w:rFonts w:ascii="Verdana" w:eastAsia="Verdana" w:hAnsi="Verdana" w:cs="Verdana"/>
          <w:sz w:val="20"/>
          <w:szCs w:val="20"/>
        </w:rPr>
      </w:pPr>
      <w:r w:rsidRPr="00771B9E">
        <w:rPr>
          <w:rFonts w:ascii="Verdana" w:eastAsia="Verdana" w:hAnsi="Verdana" w:cs="Verdana"/>
          <w:sz w:val="20"/>
          <w:szCs w:val="20"/>
        </w:rPr>
        <w:t>(This may involve a disclosure, concern, incident or suspicion of abuse)</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740"/>
        <w:gridCol w:w="284"/>
        <w:gridCol w:w="1879"/>
        <w:gridCol w:w="1828"/>
        <w:gridCol w:w="1963"/>
      </w:tblGrid>
      <w:tr w:rsidR="00B34C89" w14:paraId="6E72951B" w14:textId="77777777" w:rsidTr="00FF32F2">
        <w:tc>
          <w:tcPr>
            <w:tcW w:w="9493" w:type="dxa"/>
            <w:gridSpan w:val="6"/>
            <w:tcBorders>
              <w:top w:val="single" w:sz="4" w:space="0" w:color="auto"/>
              <w:left w:val="single" w:sz="4" w:space="0" w:color="auto"/>
              <w:bottom w:val="single" w:sz="4" w:space="0" w:color="auto"/>
              <w:right w:val="single" w:sz="4" w:space="0" w:color="auto"/>
            </w:tcBorders>
          </w:tcPr>
          <w:p w14:paraId="79C4FE17" w14:textId="77777777" w:rsidR="00B34C89" w:rsidRPr="002207DB" w:rsidRDefault="00B34C89" w:rsidP="00FF32F2">
            <w:pPr>
              <w:jc w:val="center"/>
              <w:rPr>
                <w:rFonts w:ascii="Verdana" w:eastAsia="Verdana" w:hAnsi="Verdana" w:cs="Verdana"/>
                <w:b/>
                <w:bCs/>
                <w:color w:val="FF0000"/>
                <w:sz w:val="24"/>
                <w:szCs w:val="24"/>
              </w:rPr>
            </w:pPr>
            <w:r w:rsidRPr="002207DB">
              <w:rPr>
                <w:rFonts w:ascii="Verdana" w:eastAsia="Verdana" w:hAnsi="Verdana" w:cs="Verdana"/>
                <w:b/>
                <w:bCs/>
                <w:color w:val="FF0000"/>
                <w:sz w:val="24"/>
                <w:szCs w:val="24"/>
              </w:rPr>
              <w:t>Act Now – Do Not Delay</w:t>
            </w:r>
          </w:p>
          <w:p w14:paraId="1554BA0F" w14:textId="77777777" w:rsidR="00B34C89" w:rsidRPr="0007688D" w:rsidRDefault="00B34C89" w:rsidP="00FF32F2">
            <w:pPr>
              <w:jc w:val="center"/>
              <w:rPr>
                <w:rFonts w:ascii="Verdana" w:eastAsia="Verdana" w:hAnsi="Verdana" w:cs="Verdana"/>
                <w:color w:val="FF0000"/>
                <w:sz w:val="24"/>
                <w:szCs w:val="24"/>
              </w:rPr>
            </w:pPr>
            <w:r w:rsidRPr="002207DB">
              <w:rPr>
                <w:rFonts w:ascii="Verdana" w:eastAsia="Verdana" w:hAnsi="Verdana" w:cs="Verdana"/>
                <w:color w:val="FF0000"/>
                <w:sz w:val="24"/>
                <w:szCs w:val="24"/>
              </w:rPr>
              <w:t>If you feel a child is in immediate risk of harm, call the police on 999</w:t>
            </w:r>
          </w:p>
        </w:tc>
      </w:tr>
      <w:tr w:rsidR="00B34C89" w14:paraId="731E3C7C" w14:textId="77777777" w:rsidTr="00FF32F2">
        <w:tc>
          <w:tcPr>
            <w:tcW w:w="9493" w:type="dxa"/>
            <w:gridSpan w:val="6"/>
            <w:tcBorders>
              <w:top w:val="single" w:sz="4" w:space="0" w:color="auto"/>
              <w:bottom w:val="single" w:sz="4" w:space="0" w:color="auto"/>
            </w:tcBorders>
          </w:tcPr>
          <w:p w14:paraId="3CCF2DD6"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5648" behindDoc="0" locked="0" layoutInCell="1" allowOverlap="1" wp14:anchorId="21401774" wp14:editId="32D07B68">
                      <wp:simplePos x="0" y="0"/>
                      <wp:positionH relativeFrom="column">
                        <wp:posOffset>2508885</wp:posOffset>
                      </wp:positionH>
                      <wp:positionV relativeFrom="paragraph">
                        <wp:posOffset>24765</wp:posOffset>
                      </wp:positionV>
                      <wp:extent cx="222250" cy="146050"/>
                      <wp:effectExtent l="38100" t="0" r="25400" b="44450"/>
                      <wp:wrapNone/>
                      <wp:docPr id="20" name="Arrow: Down 2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6A72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197.55pt;margin-top:1.95pt;width:17.5pt;height: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" adj="10800" fillcolor="#4472c4" strokecolor="#2f528f" strokeweight="1pt"/>
                  </w:pict>
                </mc:Fallback>
              </mc:AlternateContent>
            </w:r>
          </w:p>
        </w:tc>
      </w:tr>
      <w:tr w:rsidR="00B34C89" w14:paraId="1FB0BAD3" w14:textId="77777777" w:rsidTr="00FF32F2">
        <w:tc>
          <w:tcPr>
            <w:tcW w:w="9493" w:type="dxa"/>
            <w:gridSpan w:val="6"/>
            <w:tcBorders>
              <w:top w:val="single" w:sz="4" w:space="0" w:color="auto"/>
              <w:left w:val="single" w:sz="4" w:space="0" w:color="auto"/>
              <w:bottom w:val="single" w:sz="4" w:space="0" w:color="auto"/>
              <w:right w:val="single" w:sz="4" w:space="0" w:color="auto"/>
            </w:tcBorders>
          </w:tcPr>
          <w:p w14:paraId="6A0367C4" w14:textId="77777777" w:rsidR="00B34C89" w:rsidRPr="0007688D" w:rsidRDefault="00B34C89" w:rsidP="00FF32F2">
            <w:pPr>
              <w:jc w:val="center"/>
              <w:rPr>
                <w:rFonts w:ascii="Verdana" w:eastAsia="Verdana" w:hAnsi="Verdana" w:cs="Verdana"/>
                <w:sz w:val="24"/>
                <w:szCs w:val="24"/>
              </w:rPr>
            </w:pPr>
            <w:r w:rsidRPr="002207DB">
              <w:rPr>
                <w:rFonts w:ascii="Verdana" w:eastAsia="Verdana" w:hAnsi="Verdana" w:cs="Verdana"/>
                <w:sz w:val="24"/>
                <w:szCs w:val="24"/>
              </w:rPr>
              <w:t>Has the child voluntarily and without prompting, communicated that they have been, or are at risk of being abused?</w:t>
            </w:r>
          </w:p>
        </w:tc>
      </w:tr>
      <w:tr w:rsidR="00B34C89" w14:paraId="61301FAC" w14:textId="77777777" w:rsidTr="00FF32F2">
        <w:tc>
          <w:tcPr>
            <w:tcW w:w="1799" w:type="dxa"/>
            <w:tcBorders>
              <w:top w:val="single" w:sz="4" w:space="0" w:color="auto"/>
            </w:tcBorders>
          </w:tcPr>
          <w:p w14:paraId="59FBE45A"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59264" behindDoc="0" locked="0" layoutInCell="1" allowOverlap="1" wp14:anchorId="031B1C74" wp14:editId="421F2F2F">
                      <wp:simplePos x="0" y="0"/>
                      <wp:positionH relativeFrom="column">
                        <wp:posOffset>387350</wp:posOffset>
                      </wp:positionH>
                      <wp:positionV relativeFrom="paragraph">
                        <wp:posOffset>26035</wp:posOffset>
                      </wp:positionV>
                      <wp:extent cx="222250" cy="146050"/>
                      <wp:effectExtent l="38100" t="0" r="25400" b="44450"/>
                      <wp:wrapNone/>
                      <wp:docPr id="6" name="Arrow: Down 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2BD5E" id="Arrow: Down 6" o:spid="_x0000_s1026" type="#_x0000_t67" style="position:absolute;margin-left:30.5pt;margin-top:2.05pt;width:1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" adj="10800" fillcolor="#4472c4" strokecolor="#2f528f" strokeweight="1pt"/>
                  </w:pict>
                </mc:Fallback>
              </mc:AlternateContent>
            </w:r>
          </w:p>
        </w:tc>
        <w:tc>
          <w:tcPr>
            <w:tcW w:w="1740" w:type="dxa"/>
            <w:tcBorders>
              <w:top w:val="single" w:sz="4" w:space="0" w:color="auto"/>
            </w:tcBorders>
          </w:tcPr>
          <w:p w14:paraId="2F743746" w14:textId="77777777" w:rsidR="00B34C89" w:rsidRPr="002207DB" w:rsidRDefault="00B34C89" w:rsidP="00FF32F2">
            <w:pPr>
              <w:jc w:val="center"/>
              <w:rPr>
                <w:rFonts w:ascii="Verdana" w:eastAsia="Verdana" w:hAnsi="Verdana" w:cs="Verdana"/>
                <w:sz w:val="24"/>
                <w:szCs w:val="24"/>
              </w:rPr>
            </w:pPr>
          </w:p>
        </w:tc>
        <w:tc>
          <w:tcPr>
            <w:tcW w:w="284" w:type="dxa"/>
            <w:tcBorders>
              <w:top w:val="single" w:sz="4" w:space="0" w:color="auto"/>
            </w:tcBorders>
          </w:tcPr>
          <w:p w14:paraId="18794575" w14:textId="77777777" w:rsidR="00B34C89" w:rsidRDefault="00B34C89" w:rsidP="00FF32F2">
            <w:pPr>
              <w:jc w:val="center"/>
              <w:rPr>
                <w:rFonts w:ascii="Verdana" w:eastAsia="Verdana" w:hAnsi="Verdana" w:cs="Verdana"/>
                <w:noProof/>
                <w:sz w:val="24"/>
                <w:szCs w:val="24"/>
              </w:rPr>
            </w:pPr>
          </w:p>
        </w:tc>
        <w:tc>
          <w:tcPr>
            <w:tcW w:w="1879" w:type="dxa"/>
            <w:tcBorders>
              <w:top w:val="single" w:sz="4" w:space="0" w:color="auto"/>
            </w:tcBorders>
          </w:tcPr>
          <w:p w14:paraId="7F6A68D9" w14:textId="77777777" w:rsidR="00B34C89" w:rsidRPr="002207DB" w:rsidRDefault="00B34C89" w:rsidP="00FF32F2">
            <w:pPr>
              <w:jc w:val="center"/>
              <w:rPr>
                <w:rFonts w:ascii="Verdana" w:eastAsia="Verdana" w:hAnsi="Verdana" w:cs="Verdana"/>
                <w:sz w:val="24"/>
                <w:szCs w:val="24"/>
              </w:rPr>
            </w:pPr>
            <w:r>
              <w:rPr>
                <w:rFonts w:ascii="Verdana" w:eastAsia="Verdana" w:hAnsi="Verdana" w:cs="Verdana"/>
                <w:noProof/>
                <w:sz w:val="24"/>
                <w:szCs w:val="24"/>
              </w:rPr>
              <mc:AlternateContent>
                <mc:Choice Requires="wps">
                  <w:drawing>
                    <wp:anchor distT="0" distB="0" distL="114300" distR="114300" simplePos="0" relativeHeight="251670528" behindDoc="0" locked="0" layoutInCell="1" allowOverlap="1" wp14:anchorId="4161FBE3" wp14:editId="67090DD4">
                      <wp:simplePos x="0" y="0"/>
                      <wp:positionH relativeFrom="column">
                        <wp:posOffset>451485</wp:posOffset>
                      </wp:positionH>
                      <wp:positionV relativeFrom="paragraph">
                        <wp:posOffset>15240</wp:posOffset>
                      </wp:positionV>
                      <wp:extent cx="222250" cy="146050"/>
                      <wp:effectExtent l="38100" t="0" r="25400" b="44450"/>
                      <wp:wrapNone/>
                      <wp:docPr id="21" name="Arrow: Down 21"/>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D44F8A" id="Arrow: Down 21" o:spid="_x0000_s1026" type="#_x0000_t67" style="position:absolute;margin-left:35.55pt;margin-top:1.2pt;width:17.5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EJCWZ3AAAAAcBAAAPAAAAZHJzL2Rvd25y&#10;ZXYueG1sTI7BSsNAFEX3gv8wPMGdnaS2McRMilhEEDdWBZcvmdckOPMmZKZt4tc7XenycC/3nnIz&#10;WSOONPresYJ0kYAgbpzuuVXw8f50k4PwAVmjcUwKZvKwqS4vSiy0O/EbHXehFXGEfYEKuhCGQkrf&#10;dGTRL9xAHLO9Gy2GiGMr9YinOG6NXCZJJi32HB86HOixo+Z7d7AK9tuffH7ezvntOjPys359+WoR&#10;lbq+mh7uQQSawl8ZzvpRHaroVLsDay+Mgrs0jU0FyxWIc5xkkevI6xXIqpT//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MQkJZncAAAABwEAAA8AAAAAAAAAAAAAAAAAvwQAAGRy&#10;cy9kb3ducmV2LnhtbFBLBQYAAAAABAAEAPMAAADIBQAAAAA=&#10;" adj="10800" fillcolor="#4472c4" strokecolor="#2f528f" strokeweight="1pt"/>
                  </w:pict>
                </mc:Fallback>
              </mc:AlternateContent>
            </w:r>
          </w:p>
        </w:tc>
        <w:tc>
          <w:tcPr>
            <w:tcW w:w="1828" w:type="dxa"/>
            <w:tcBorders>
              <w:top w:val="single" w:sz="4" w:space="0" w:color="auto"/>
            </w:tcBorders>
          </w:tcPr>
          <w:p w14:paraId="30455ABF"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0288" behindDoc="0" locked="0" layoutInCell="1" allowOverlap="1" wp14:anchorId="61645A1A" wp14:editId="61E17A59">
                      <wp:simplePos x="0" y="0"/>
                      <wp:positionH relativeFrom="column">
                        <wp:posOffset>372745</wp:posOffset>
                      </wp:positionH>
                      <wp:positionV relativeFrom="paragraph">
                        <wp:posOffset>26035</wp:posOffset>
                      </wp:positionV>
                      <wp:extent cx="222250" cy="146050"/>
                      <wp:effectExtent l="38100" t="0" r="25400" b="44450"/>
                      <wp:wrapNone/>
                      <wp:docPr id="8" name="Arrow: Down 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93A921" id="Arrow: Down 8" o:spid="_x0000_s1026" type="#_x0000_t67" style="position:absolute;margin-left:29.35pt;margin-top:2.05pt;width:17.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" adj="10800" fillcolor="#4472c4" strokecolor="#2f528f" strokeweight="1pt"/>
                  </w:pict>
                </mc:Fallback>
              </mc:AlternateContent>
            </w:r>
          </w:p>
        </w:tc>
        <w:tc>
          <w:tcPr>
            <w:tcW w:w="1963" w:type="dxa"/>
            <w:tcBorders>
              <w:top w:val="single" w:sz="4" w:space="0" w:color="auto"/>
            </w:tcBorders>
          </w:tcPr>
          <w:p w14:paraId="6FB72C6C" w14:textId="77777777" w:rsidR="00B34C89" w:rsidRDefault="00B34C89" w:rsidP="00FF32F2">
            <w:pPr>
              <w:jc w:val="center"/>
              <w:rPr>
                <w:rFonts w:ascii="Verdana" w:eastAsia="Verdana" w:hAnsi="Verdana" w:cs="Verdana"/>
                <w:iCs/>
                <w:sz w:val="24"/>
                <w:szCs w:val="24"/>
              </w:rPr>
            </w:pPr>
          </w:p>
        </w:tc>
      </w:tr>
      <w:tr w:rsidR="00B34C89" w14:paraId="45DAA0D8" w14:textId="77777777" w:rsidTr="00FF32F2">
        <w:tc>
          <w:tcPr>
            <w:tcW w:w="1799" w:type="dxa"/>
          </w:tcPr>
          <w:p w14:paraId="0E3BEDD1"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Yes</w:t>
            </w:r>
          </w:p>
        </w:tc>
        <w:tc>
          <w:tcPr>
            <w:tcW w:w="1740" w:type="dxa"/>
          </w:tcPr>
          <w:p w14:paraId="2C1F26B8" w14:textId="77777777" w:rsidR="00B34C89" w:rsidRDefault="00B34C89" w:rsidP="00FF32F2">
            <w:pPr>
              <w:jc w:val="center"/>
              <w:rPr>
                <w:rFonts w:ascii="Verdana" w:eastAsia="Verdana" w:hAnsi="Verdana" w:cs="Verdana"/>
                <w:iCs/>
                <w:sz w:val="24"/>
                <w:szCs w:val="24"/>
              </w:rPr>
            </w:pPr>
          </w:p>
        </w:tc>
        <w:tc>
          <w:tcPr>
            <w:tcW w:w="284" w:type="dxa"/>
          </w:tcPr>
          <w:p w14:paraId="421D38BC" w14:textId="77777777" w:rsidR="00B34C89" w:rsidRDefault="00B34C89" w:rsidP="00FF32F2">
            <w:pPr>
              <w:jc w:val="center"/>
              <w:rPr>
                <w:rFonts w:ascii="Verdana" w:eastAsia="Verdana" w:hAnsi="Verdana" w:cs="Verdana"/>
                <w:iCs/>
                <w:sz w:val="24"/>
                <w:szCs w:val="24"/>
              </w:rPr>
            </w:pPr>
          </w:p>
        </w:tc>
        <w:tc>
          <w:tcPr>
            <w:tcW w:w="1879" w:type="dxa"/>
          </w:tcPr>
          <w:p w14:paraId="7616609B"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No</w:t>
            </w:r>
          </w:p>
        </w:tc>
        <w:tc>
          <w:tcPr>
            <w:tcW w:w="1828" w:type="dxa"/>
          </w:tcPr>
          <w:p w14:paraId="5385121E"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Not sure</w:t>
            </w:r>
          </w:p>
        </w:tc>
        <w:tc>
          <w:tcPr>
            <w:tcW w:w="1963" w:type="dxa"/>
          </w:tcPr>
          <w:p w14:paraId="3314F3D2" w14:textId="77777777" w:rsidR="00B34C89" w:rsidRDefault="00B34C89" w:rsidP="00FF32F2">
            <w:pPr>
              <w:jc w:val="center"/>
              <w:rPr>
                <w:rFonts w:ascii="Verdana" w:eastAsia="Verdana" w:hAnsi="Verdana" w:cs="Verdana"/>
                <w:iCs/>
                <w:sz w:val="24"/>
                <w:szCs w:val="24"/>
              </w:rPr>
            </w:pPr>
          </w:p>
        </w:tc>
      </w:tr>
      <w:tr w:rsidR="00B34C89" w14:paraId="16EE7F32" w14:textId="77777777" w:rsidTr="00FF32F2">
        <w:tc>
          <w:tcPr>
            <w:tcW w:w="1799" w:type="dxa"/>
            <w:tcBorders>
              <w:bottom w:val="single" w:sz="4" w:space="0" w:color="auto"/>
            </w:tcBorders>
          </w:tcPr>
          <w:p w14:paraId="6F596B56"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1312" behindDoc="0" locked="0" layoutInCell="1" allowOverlap="1" wp14:anchorId="221F9F8C" wp14:editId="323870F6">
                      <wp:simplePos x="0" y="0"/>
                      <wp:positionH relativeFrom="column">
                        <wp:posOffset>374650</wp:posOffset>
                      </wp:positionH>
                      <wp:positionV relativeFrom="paragraph">
                        <wp:posOffset>11430</wp:posOffset>
                      </wp:positionV>
                      <wp:extent cx="222250" cy="146050"/>
                      <wp:effectExtent l="38100" t="0" r="25400" b="44450"/>
                      <wp:wrapNone/>
                      <wp:docPr id="9" name="Arrow: Down 9"/>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33FC5" id="Arrow: Down 9" o:spid="_x0000_s1026" type="#_x0000_t67" style="position:absolute;margin-left:29.5pt;margin-top:.9pt;width:17.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" adj="10800" fillcolor="#4472c4" strokecolor="#2f528f" strokeweight="1pt"/>
                  </w:pict>
                </mc:Fallback>
              </mc:AlternateContent>
            </w:r>
          </w:p>
        </w:tc>
        <w:tc>
          <w:tcPr>
            <w:tcW w:w="1740" w:type="dxa"/>
          </w:tcPr>
          <w:p w14:paraId="5477BF85" w14:textId="77777777" w:rsidR="00B34C89" w:rsidRDefault="00B34C89" w:rsidP="00FF32F2">
            <w:pPr>
              <w:jc w:val="center"/>
              <w:rPr>
                <w:rFonts w:ascii="Verdana" w:eastAsia="Verdana" w:hAnsi="Verdana" w:cs="Verdana"/>
                <w:iCs/>
                <w:sz w:val="24"/>
                <w:szCs w:val="24"/>
              </w:rPr>
            </w:pPr>
          </w:p>
        </w:tc>
        <w:tc>
          <w:tcPr>
            <w:tcW w:w="284" w:type="dxa"/>
          </w:tcPr>
          <w:p w14:paraId="10FB4622" w14:textId="77777777" w:rsidR="00B34C89" w:rsidRDefault="00B34C89" w:rsidP="00FF32F2">
            <w:pPr>
              <w:jc w:val="center"/>
              <w:rPr>
                <w:rFonts w:ascii="Verdana" w:eastAsia="Verdana" w:hAnsi="Verdana" w:cs="Verdana"/>
                <w:noProof/>
                <w:sz w:val="24"/>
                <w:szCs w:val="24"/>
              </w:rPr>
            </w:pPr>
          </w:p>
        </w:tc>
        <w:tc>
          <w:tcPr>
            <w:tcW w:w="1879" w:type="dxa"/>
            <w:tcBorders>
              <w:bottom w:val="single" w:sz="4" w:space="0" w:color="auto"/>
            </w:tcBorders>
          </w:tcPr>
          <w:p w14:paraId="12BE40A6"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1552" behindDoc="0" locked="0" layoutInCell="1" allowOverlap="1" wp14:anchorId="3A526290" wp14:editId="059BF5F3">
                      <wp:simplePos x="0" y="0"/>
                      <wp:positionH relativeFrom="column">
                        <wp:posOffset>445135</wp:posOffset>
                      </wp:positionH>
                      <wp:positionV relativeFrom="paragraph">
                        <wp:posOffset>18415</wp:posOffset>
                      </wp:positionV>
                      <wp:extent cx="222250" cy="146050"/>
                      <wp:effectExtent l="38100" t="0" r="25400" b="31750"/>
                      <wp:wrapNone/>
                      <wp:docPr id="22" name="Arrow: Down 2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F7301A" id="Arrow: Down 22" o:spid="_x0000_s1026" type="#_x0000_t67" style="position:absolute;margin-left:35.05pt;margin-top:1.45pt;width:17.5pt;height: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" adj="10800" fillcolor="#4472c4" strokecolor="#2f528f" strokeweight="1pt"/>
                  </w:pict>
                </mc:Fallback>
              </mc:AlternateContent>
            </w:r>
          </w:p>
        </w:tc>
        <w:tc>
          <w:tcPr>
            <w:tcW w:w="1828" w:type="dxa"/>
            <w:tcBorders>
              <w:bottom w:val="single" w:sz="4" w:space="0" w:color="auto"/>
            </w:tcBorders>
          </w:tcPr>
          <w:p w14:paraId="27C2DFEC"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2576" behindDoc="0" locked="0" layoutInCell="1" allowOverlap="1" wp14:anchorId="4B371144" wp14:editId="1A9E3B11">
                      <wp:simplePos x="0" y="0"/>
                      <wp:positionH relativeFrom="column">
                        <wp:posOffset>368935</wp:posOffset>
                      </wp:positionH>
                      <wp:positionV relativeFrom="paragraph">
                        <wp:posOffset>32385</wp:posOffset>
                      </wp:positionV>
                      <wp:extent cx="222250" cy="146050"/>
                      <wp:effectExtent l="38100" t="0" r="25400" b="44450"/>
                      <wp:wrapNone/>
                      <wp:docPr id="23" name="Arrow: Down 2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F6CC8" id="Arrow: Down 23" o:spid="_x0000_s1026" type="#_x0000_t67" style="position:absolute;margin-left:29.05pt;margin-top:2.55pt;width:17.5pt;height: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" adj="10800" fillcolor="#4472c4" strokecolor="#2f528f" strokeweight="1pt"/>
                  </w:pict>
                </mc:Fallback>
              </mc:AlternateContent>
            </w:r>
          </w:p>
        </w:tc>
        <w:tc>
          <w:tcPr>
            <w:tcW w:w="1963" w:type="dxa"/>
          </w:tcPr>
          <w:p w14:paraId="7A151C60" w14:textId="77777777" w:rsidR="00B34C89" w:rsidRDefault="00B34C89" w:rsidP="00FF32F2">
            <w:pPr>
              <w:jc w:val="center"/>
              <w:rPr>
                <w:rFonts w:ascii="Verdana" w:eastAsia="Verdana" w:hAnsi="Verdana" w:cs="Verdana"/>
                <w:iCs/>
                <w:sz w:val="24"/>
                <w:szCs w:val="24"/>
              </w:rPr>
            </w:pPr>
          </w:p>
        </w:tc>
      </w:tr>
      <w:tr w:rsidR="00B34C89" w14:paraId="5DFA635C" w14:textId="77777777" w:rsidTr="00FF32F2">
        <w:tc>
          <w:tcPr>
            <w:tcW w:w="1799" w:type="dxa"/>
            <w:tcBorders>
              <w:top w:val="single" w:sz="4" w:space="0" w:color="auto"/>
              <w:left w:val="single" w:sz="4" w:space="0" w:color="auto"/>
              <w:bottom w:val="single" w:sz="4" w:space="0" w:color="auto"/>
              <w:right w:val="single" w:sz="4" w:space="0" w:color="auto"/>
            </w:tcBorders>
          </w:tcPr>
          <w:p w14:paraId="56925F6E" w14:textId="77777777" w:rsidR="00B34C89" w:rsidRPr="0007688D" w:rsidRDefault="00B34C89" w:rsidP="00FF32F2">
            <w:pPr>
              <w:jc w:val="center"/>
              <w:rPr>
                <w:rFonts w:ascii="Verdana" w:eastAsia="Verdana" w:hAnsi="Verdana" w:cs="Verdana"/>
                <w:b/>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w:t>
            </w:r>
            <w:r w:rsidRPr="00E519EB">
              <w:rPr>
                <w:rFonts w:ascii="Verdana" w:eastAsia="Verdana" w:hAnsi="Verdana" w:cs="Verdana"/>
                <w:iCs/>
                <w:sz w:val="24"/>
                <w:szCs w:val="24"/>
              </w:rPr>
              <w:t>guidance</w:t>
            </w:r>
            <w:r>
              <w:rPr>
                <w:rFonts w:ascii="Verdana" w:eastAsia="Verdana" w:hAnsi="Verdana" w:cs="Verdana"/>
                <w:iCs/>
                <w:sz w:val="24"/>
                <w:szCs w:val="24"/>
              </w:rPr>
              <w:t xml:space="preserve"> on</w:t>
            </w:r>
            <w:r>
              <w:rPr>
                <w:rFonts w:ascii="Verdana" w:eastAsia="Verdana" w:hAnsi="Verdana" w:cs="Verdana"/>
                <w:b/>
                <w:iCs/>
                <w:sz w:val="24"/>
                <w:szCs w:val="24"/>
              </w:rPr>
              <w:t xml:space="preserve"> R</w:t>
            </w:r>
            <w:r w:rsidRPr="00E519EB">
              <w:rPr>
                <w:rFonts w:ascii="Verdana" w:eastAsia="Verdana" w:hAnsi="Verdana" w:cs="Verdana"/>
                <w:b/>
                <w:iCs/>
                <w:sz w:val="24"/>
                <w:szCs w:val="24"/>
              </w:rPr>
              <w:t>esponding to a disclosure of abuse</w:t>
            </w:r>
            <w:r>
              <w:rPr>
                <w:rFonts w:ascii="Verdana" w:eastAsia="Verdana" w:hAnsi="Verdana" w:cs="Verdana"/>
                <w:b/>
                <w:iCs/>
                <w:sz w:val="24"/>
                <w:szCs w:val="24"/>
              </w:rPr>
              <w:t xml:space="preserve"> </w:t>
            </w:r>
          </w:p>
        </w:tc>
        <w:tc>
          <w:tcPr>
            <w:tcW w:w="1740" w:type="dxa"/>
            <w:tcBorders>
              <w:left w:val="single" w:sz="4" w:space="0" w:color="auto"/>
            </w:tcBorders>
          </w:tcPr>
          <w:p w14:paraId="4863D6A0" w14:textId="77777777" w:rsidR="00B34C89" w:rsidRPr="00E519EB" w:rsidRDefault="00B34C89" w:rsidP="00FF32F2">
            <w:pPr>
              <w:jc w:val="center"/>
              <w:rPr>
                <w:rFonts w:ascii="Verdana" w:eastAsia="Verdana" w:hAnsi="Verdana" w:cs="Verdana"/>
                <w:b/>
                <w:iCs/>
                <w:sz w:val="24"/>
                <w:szCs w:val="24"/>
              </w:rPr>
            </w:pPr>
          </w:p>
        </w:tc>
        <w:tc>
          <w:tcPr>
            <w:tcW w:w="284" w:type="dxa"/>
            <w:tcBorders>
              <w:right w:val="single" w:sz="4" w:space="0" w:color="auto"/>
            </w:tcBorders>
          </w:tcPr>
          <w:p w14:paraId="392DA5E5" w14:textId="77777777" w:rsidR="00B34C89" w:rsidRPr="00E519EB" w:rsidRDefault="00B34C89" w:rsidP="00FF32F2">
            <w:pPr>
              <w:jc w:val="center"/>
              <w:rPr>
                <w:rFonts w:ascii="Verdana" w:eastAsia="Verdana" w:hAnsi="Verdana" w:cs="Verdana"/>
                <w:iCs/>
                <w:sz w:val="24"/>
                <w:szCs w:val="24"/>
              </w:rPr>
            </w:pPr>
          </w:p>
        </w:tc>
        <w:tc>
          <w:tcPr>
            <w:tcW w:w="3707" w:type="dxa"/>
            <w:gridSpan w:val="2"/>
            <w:tcBorders>
              <w:top w:val="single" w:sz="4" w:space="0" w:color="auto"/>
              <w:left w:val="single" w:sz="4" w:space="0" w:color="auto"/>
              <w:bottom w:val="single" w:sz="4" w:space="0" w:color="auto"/>
              <w:right w:val="single" w:sz="4" w:space="0" w:color="auto"/>
            </w:tcBorders>
          </w:tcPr>
          <w:p w14:paraId="27422001" w14:textId="77777777" w:rsidR="00B34C89" w:rsidRPr="0007688D" w:rsidRDefault="00B34C89" w:rsidP="00FF32F2">
            <w:pPr>
              <w:jc w:val="center"/>
              <w:rPr>
                <w:rFonts w:ascii="Verdana" w:eastAsia="Verdana" w:hAnsi="Verdana" w:cs="Verdana"/>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guidance on</w:t>
            </w:r>
            <w:r>
              <w:rPr>
                <w:rFonts w:ascii="Verdana" w:eastAsia="Verdana" w:hAnsi="Verdana" w:cs="Verdana"/>
                <w:b/>
                <w:iCs/>
                <w:sz w:val="24"/>
                <w:szCs w:val="24"/>
              </w:rPr>
              <w:t xml:space="preserve"> </w:t>
            </w:r>
            <w:r w:rsidRPr="00E519EB">
              <w:rPr>
                <w:rFonts w:ascii="Verdana" w:eastAsia="Verdana" w:hAnsi="Verdana" w:cs="Verdana"/>
                <w:b/>
                <w:iCs/>
                <w:sz w:val="24"/>
                <w:szCs w:val="24"/>
              </w:rPr>
              <w:t>Responding to a concern or suspicion of abus</w:t>
            </w:r>
            <w:r>
              <w:rPr>
                <w:rFonts w:ascii="Verdana" w:eastAsia="Verdana" w:hAnsi="Verdana" w:cs="Verdana"/>
                <w:b/>
                <w:iCs/>
                <w:sz w:val="24"/>
                <w:szCs w:val="24"/>
              </w:rPr>
              <w:t>e</w:t>
            </w:r>
            <w:r>
              <w:rPr>
                <w:rFonts w:ascii="Verdana" w:eastAsia="Verdana" w:hAnsi="Verdana" w:cs="Verdana"/>
                <w:iCs/>
                <w:sz w:val="24"/>
                <w:szCs w:val="24"/>
              </w:rPr>
              <w:t xml:space="preserve"> including if there is an incident you witnessed or heard about </w:t>
            </w:r>
          </w:p>
        </w:tc>
        <w:tc>
          <w:tcPr>
            <w:tcW w:w="1963" w:type="dxa"/>
            <w:tcBorders>
              <w:left w:val="single" w:sz="4" w:space="0" w:color="auto"/>
            </w:tcBorders>
          </w:tcPr>
          <w:p w14:paraId="2ED289BA" w14:textId="77777777" w:rsidR="00B34C89" w:rsidRDefault="00B34C89" w:rsidP="00FF32F2">
            <w:pPr>
              <w:jc w:val="center"/>
              <w:rPr>
                <w:rFonts w:ascii="Verdana" w:eastAsia="Verdana" w:hAnsi="Verdana" w:cs="Verdana"/>
                <w:iCs/>
                <w:sz w:val="24"/>
                <w:szCs w:val="24"/>
              </w:rPr>
            </w:pPr>
          </w:p>
        </w:tc>
      </w:tr>
      <w:tr w:rsidR="00B34C89" w14:paraId="168F22A2" w14:textId="77777777" w:rsidTr="00FF32F2">
        <w:tc>
          <w:tcPr>
            <w:tcW w:w="1799" w:type="dxa"/>
            <w:tcBorders>
              <w:top w:val="single" w:sz="4" w:space="0" w:color="auto"/>
              <w:bottom w:val="single" w:sz="4" w:space="0" w:color="auto"/>
            </w:tcBorders>
          </w:tcPr>
          <w:p w14:paraId="69C2A280"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4624" behindDoc="0" locked="0" layoutInCell="1" allowOverlap="1" wp14:anchorId="434CBB17" wp14:editId="71B238DE">
                      <wp:simplePos x="0" y="0"/>
                      <wp:positionH relativeFrom="column">
                        <wp:posOffset>368300</wp:posOffset>
                      </wp:positionH>
                      <wp:positionV relativeFrom="paragraph">
                        <wp:posOffset>17145</wp:posOffset>
                      </wp:positionV>
                      <wp:extent cx="222250" cy="146050"/>
                      <wp:effectExtent l="38100" t="0" r="25400" b="44450"/>
                      <wp:wrapNone/>
                      <wp:docPr id="24" name="Arrow: Down 24"/>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761795" id="Arrow: Down 24" o:spid="_x0000_s1026" type="#_x0000_t67" style="position:absolute;margin-left:29pt;margin-top:1.35pt;width:17.5pt;height:1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" adj="10800" fillcolor="#4472c4" strokecolor="#2f528f" strokeweight="1pt"/>
                  </w:pict>
                </mc:Fallback>
              </mc:AlternateContent>
            </w:r>
          </w:p>
        </w:tc>
        <w:tc>
          <w:tcPr>
            <w:tcW w:w="1740" w:type="dxa"/>
            <w:tcBorders>
              <w:bottom w:val="single" w:sz="4" w:space="0" w:color="auto"/>
            </w:tcBorders>
          </w:tcPr>
          <w:p w14:paraId="6AE0FFC9" w14:textId="77777777" w:rsidR="00B34C89" w:rsidRDefault="00B34C89" w:rsidP="00FF32F2">
            <w:pPr>
              <w:jc w:val="center"/>
              <w:rPr>
                <w:rFonts w:ascii="Verdana" w:eastAsia="Verdana" w:hAnsi="Verdana" w:cs="Verdana"/>
                <w:iCs/>
                <w:sz w:val="24"/>
                <w:szCs w:val="24"/>
              </w:rPr>
            </w:pPr>
          </w:p>
        </w:tc>
        <w:tc>
          <w:tcPr>
            <w:tcW w:w="284" w:type="dxa"/>
            <w:tcBorders>
              <w:bottom w:val="single" w:sz="4" w:space="0" w:color="auto"/>
            </w:tcBorders>
          </w:tcPr>
          <w:p w14:paraId="54C1A274" w14:textId="77777777" w:rsidR="00B34C89" w:rsidRDefault="00B34C89" w:rsidP="00FF32F2">
            <w:pPr>
              <w:jc w:val="center"/>
              <w:rPr>
                <w:rFonts w:ascii="Verdana" w:eastAsia="Verdana" w:hAnsi="Verdana" w:cs="Verdana"/>
                <w:noProof/>
                <w:sz w:val="24"/>
                <w:szCs w:val="24"/>
              </w:rPr>
            </w:pPr>
          </w:p>
        </w:tc>
        <w:tc>
          <w:tcPr>
            <w:tcW w:w="3707" w:type="dxa"/>
            <w:gridSpan w:val="2"/>
            <w:tcBorders>
              <w:top w:val="single" w:sz="4" w:space="0" w:color="auto"/>
              <w:bottom w:val="single" w:sz="4" w:space="0" w:color="auto"/>
            </w:tcBorders>
          </w:tcPr>
          <w:p w14:paraId="23820D4A"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3600" behindDoc="0" locked="0" layoutInCell="1" allowOverlap="1" wp14:anchorId="5D3CA2D8" wp14:editId="7A401E98">
                      <wp:simplePos x="0" y="0"/>
                      <wp:positionH relativeFrom="column">
                        <wp:posOffset>1064895</wp:posOffset>
                      </wp:positionH>
                      <wp:positionV relativeFrom="paragraph">
                        <wp:posOffset>14605</wp:posOffset>
                      </wp:positionV>
                      <wp:extent cx="222250" cy="146050"/>
                      <wp:effectExtent l="38100" t="0" r="25400" b="44450"/>
                      <wp:wrapNone/>
                      <wp:docPr id="5" name="Arrow: Down 5"/>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4BDD65" id="Arrow: Down 5" o:spid="_x0000_s1026" type="#_x0000_t67" style="position:absolute;margin-left:83.85pt;margin-top:1.15pt;width:17.5pt;height: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" adj="10800" fillcolor="#4472c4" strokecolor="#2f528f" strokeweight="1pt"/>
                  </w:pict>
                </mc:Fallback>
              </mc:AlternateContent>
            </w:r>
          </w:p>
        </w:tc>
        <w:tc>
          <w:tcPr>
            <w:tcW w:w="1963" w:type="dxa"/>
            <w:tcBorders>
              <w:bottom w:val="single" w:sz="4" w:space="0" w:color="auto"/>
            </w:tcBorders>
          </w:tcPr>
          <w:p w14:paraId="4F449EDB" w14:textId="77777777" w:rsidR="00B34C89" w:rsidRDefault="00B34C89" w:rsidP="00FF32F2">
            <w:pPr>
              <w:jc w:val="center"/>
              <w:rPr>
                <w:rFonts w:ascii="Verdana" w:eastAsia="Verdana" w:hAnsi="Verdana" w:cs="Verdana"/>
                <w:iCs/>
                <w:sz w:val="24"/>
                <w:szCs w:val="24"/>
              </w:rPr>
            </w:pPr>
          </w:p>
        </w:tc>
      </w:tr>
      <w:tr w:rsidR="00B34C89" w14:paraId="385EA6D0" w14:textId="77777777" w:rsidTr="00FF32F2">
        <w:tc>
          <w:tcPr>
            <w:tcW w:w="9493" w:type="dxa"/>
            <w:gridSpan w:val="6"/>
            <w:tcBorders>
              <w:top w:val="single" w:sz="4" w:space="0" w:color="auto"/>
              <w:left w:val="single" w:sz="4" w:space="0" w:color="auto"/>
              <w:bottom w:val="single" w:sz="4" w:space="0" w:color="auto"/>
              <w:right w:val="single" w:sz="4" w:space="0" w:color="auto"/>
            </w:tcBorders>
          </w:tcPr>
          <w:p w14:paraId="0C3069FC"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Can you contact your manager or supervisor immediately?</w:t>
            </w:r>
          </w:p>
        </w:tc>
      </w:tr>
      <w:tr w:rsidR="00B34C89" w14:paraId="5DAA18D3" w14:textId="77777777" w:rsidTr="00FF32F2">
        <w:tc>
          <w:tcPr>
            <w:tcW w:w="1799" w:type="dxa"/>
            <w:tcBorders>
              <w:top w:val="single" w:sz="4" w:space="0" w:color="auto"/>
            </w:tcBorders>
          </w:tcPr>
          <w:p w14:paraId="2232513B" w14:textId="77777777" w:rsidR="00B34C89" w:rsidRDefault="00B34C89" w:rsidP="00FF32F2">
            <w:pPr>
              <w:jc w:val="center"/>
              <w:rPr>
                <w:rFonts w:ascii="Verdana" w:eastAsia="Verdana" w:hAnsi="Verdana" w:cs="Verdana"/>
                <w:iCs/>
                <w:sz w:val="24"/>
                <w:szCs w:val="24"/>
              </w:rPr>
            </w:pPr>
          </w:p>
        </w:tc>
        <w:tc>
          <w:tcPr>
            <w:tcW w:w="1740" w:type="dxa"/>
            <w:tcBorders>
              <w:top w:val="single" w:sz="4" w:space="0" w:color="auto"/>
            </w:tcBorders>
          </w:tcPr>
          <w:p w14:paraId="7F630BD6"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8480" behindDoc="0" locked="0" layoutInCell="1" allowOverlap="1" wp14:anchorId="08E29D2A" wp14:editId="78B4161E">
                      <wp:simplePos x="0" y="0"/>
                      <wp:positionH relativeFrom="column">
                        <wp:posOffset>368300</wp:posOffset>
                      </wp:positionH>
                      <wp:positionV relativeFrom="paragraph">
                        <wp:posOffset>13970</wp:posOffset>
                      </wp:positionV>
                      <wp:extent cx="222250" cy="146050"/>
                      <wp:effectExtent l="38100" t="0" r="25400" b="44450"/>
                      <wp:wrapNone/>
                      <wp:docPr id="12" name="Arrow: Down 1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22428B" id="Arrow: Down 12" o:spid="_x0000_s1026" type="#_x0000_t67" style="position:absolute;margin-left:29pt;margin-top:1.1pt;width:17.5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PiV0k3AAAAAYBAAAPAAAAZHJzL2Rvd25y&#10;ZXYueG1sTI9BS8NAEIXvgv9hGcGb3ZiSEtNsilhEEC9WhR4n2W0S3J0N2W2b+OsdT/b48Yb3vik3&#10;k7PiZMbQe1Jwv0hAGGq87qlV8PnxfJeDCBFJo/VkFMwmwKa6viqx0P5M7+a0i63gEgoFKuhiHAop&#10;Q9MZh2HhB0OcHfzoMDKOrdQjnrncWZkmyUo67IkXOhzMU2ea793RKThsf/L5ZTvny2xl5Vf99rpv&#10;EZW6vZke1yCimeL/MfzpszpU7FT7I+kgrIIs51eigjQFwfHDkrFmzFKQVSkv9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I+JXSTcAAAABgEAAA8AAAAAAAAAAAAAAAAAvwQAAGRy&#10;cy9kb3ducmV2LnhtbFBLBQYAAAAABAAEAPMAAADIBQAAAAA=&#10;" adj="10800" fillcolor="#4472c4" strokecolor="#2f528f" strokeweight="1pt"/>
                  </w:pict>
                </mc:Fallback>
              </mc:AlternateContent>
            </w:r>
          </w:p>
        </w:tc>
        <w:tc>
          <w:tcPr>
            <w:tcW w:w="284" w:type="dxa"/>
            <w:tcBorders>
              <w:top w:val="single" w:sz="4" w:space="0" w:color="auto"/>
            </w:tcBorders>
          </w:tcPr>
          <w:p w14:paraId="15CA14EB" w14:textId="77777777" w:rsidR="00B34C89" w:rsidRDefault="00B34C89" w:rsidP="00FF32F2">
            <w:pPr>
              <w:jc w:val="center"/>
              <w:rPr>
                <w:rFonts w:ascii="Verdana" w:eastAsia="Verdana" w:hAnsi="Verdana" w:cs="Verdana"/>
                <w:iCs/>
                <w:sz w:val="24"/>
                <w:szCs w:val="24"/>
              </w:rPr>
            </w:pPr>
          </w:p>
        </w:tc>
        <w:tc>
          <w:tcPr>
            <w:tcW w:w="1879" w:type="dxa"/>
            <w:tcBorders>
              <w:top w:val="single" w:sz="4" w:space="0" w:color="auto"/>
            </w:tcBorders>
          </w:tcPr>
          <w:p w14:paraId="04913EBC" w14:textId="77777777" w:rsidR="00B34C89" w:rsidRDefault="00B34C89" w:rsidP="00FF32F2">
            <w:pPr>
              <w:jc w:val="center"/>
              <w:rPr>
                <w:rFonts w:ascii="Verdana" w:eastAsia="Verdana" w:hAnsi="Verdana" w:cs="Verdana"/>
                <w:iCs/>
                <w:sz w:val="24"/>
                <w:szCs w:val="24"/>
              </w:rPr>
            </w:pPr>
          </w:p>
        </w:tc>
        <w:tc>
          <w:tcPr>
            <w:tcW w:w="1828" w:type="dxa"/>
            <w:tcBorders>
              <w:top w:val="single" w:sz="4" w:space="0" w:color="auto"/>
            </w:tcBorders>
          </w:tcPr>
          <w:p w14:paraId="53207116"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2336" behindDoc="0" locked="0" layoutInCell="1" allowOverlap="1" wp14:anchorId="2FC17024" wp14:editId="2AF7D6A4">
                      <wp:simplePos x="0" y="0"/>
                      <wp:positionH relativeFrom="column">
                        <wp:posOffset>386080</wp:posOffset>
                      </wp:positionH>
                      <wp:positionV relativeFrom="paragraph">
                        <wp:posOffset>20320</wp:posOffset>
                      </wp:positionV>
                      <wp:extent cx="222250" cy="146050"/>
                      <wp:effectExtent l="38100" t="0" r="25400" b="44450"/>
                      <wp:wrapNone/>
                      <wp:docPr id="13" name="Arrow: Down 1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91644" id="Arrow: Down 13" o:spid="_x0000_s1026" type="#_x0000_t67" style="position:absolute;margin-left:30.4pt;margin-top:1.6pt;width:17.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" adj="10800" fillcolor="#4472c4" strokecolor="#2f528f" strokeweight="1pt"/>
                  </w:pict>
                </mc:Fallback>
              </mc:AlternateContent>
            </w:r>
          </w:p>
        </w:tc>
        <w:tc>
          <w:tcPr>
            <w:tcW w:w="1963" w:type="dxa"/>
            <w:tcBorders>
              <w:top w:val="single" w:sz="4" w:space="0" w:color="auto"/>
            </w:tcBorders>
          </w:tcPr>
          <w:p w14:paraId="1E9F3B13" w14:textId="77777777" w:rsidR="00B34C89" w:rsidRDefault="00B34C89" w:rsidP="00FF32F2">
            <w:pPr>
              <w:jc w:val="center"/>
              <w:rPr>
                <w:rFonts w:ascii="Verdana" w:eastAsia="Verdana" w:hAnsi="Verdana" w:cs="Verdana"/>
                <w:iCs/>
                <w:sz w:val="24"/>
                <w:szCs w:val="24"/>
              </w:rPr>
            </w:pPr>
          </w:p>
        </w:tc>
      </w:tr>
      <w:tr w:rsidR="00B34C89" w14:paraId="72053224" w14:textId="77777777" w:rsidTr="00FF32F2">
        <w:tc>
          <w:tcPr>
            <w:tcW w:w="1799" w:type="dxa"/>
          </w:tcPr>
          <w:p w14:paraId="61873715" w14:textId="77777777" w:rsidR="00B34C89" w:rsidRDefault="00B34C89" w:rsidP="00FF32F2">
            <w:pPr>
              <w:jc w:val="center"/>
              <w:rPr>
                <w:rFonts w:ascii="Verdana" w:eastAsia="Verdana" w:hAnsi="Verdana" w:cs="Verdana"/>
                <w:iCs/>
                <w:sz w:val="24"/>
                <w:szCs w:val="24"/>
              </w:rPr>
            </w:pPr>
          </w:p>
        </w:tc>
        <w:tc>
          <w:tcPr>
            <w:tcW w:w="1740" w:type="dxa"/>
          </w:tcPr>
          <w:p w14:paraId="1B591811"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Yes</w:t>
            </w:r>
          </w:p>
        </w:tc>
        <w:tc>
          <w:tcPr>
            <w:tcW w:w="284" w:type="dxa"/>
          </w:tcPr>
          <w:p w14:paraId="43FD0C2F" w14:textId="77777777" w:rsidR="00B34C89" w:rsidRDefault="00B34C89" w:rsidP="00FF32F2">
            <w:pPr>
              <w:jc w:val="center"/>
              <w:rPr>
                <w:rFonts w:ascii="Verdana" w:eastAsia="Verdana" w:hAnsi="Verdana" w:cs="Verdana"/>
                <w:iCs/>
                <w:sz w:val="24"/>
                <w:szCs w:val="24"/>
              </w:rPr>
            </w:pPr>
          </w:p>
        </w:tc>
        <w:tc>
          <w:tcPr>
            <w:tcW w:w="1879" w:type="dxa"/>
          </w:tcPr>
          <w:p w14:paraId="5DC92FE7" w14:textId="77777777" w:rsidR="00B34C89" w:rsidRDefault="00B34C89" w:rsidP="00FF32F2">
            <w:pPr>
              <w:jc w:val="center"/>
              <w:rPr>
                <w:rFonts w:ascii="Verdana" w:eastAsia="Verdana" w:hAnsi="Verdana" w:cs="Verdana"/>
                <w:iCs/>
                <w:sz w:val="24"/>
                <w:szCs w:val="24"/>
              </w:rPr>
            </w:pPr>
          </w:p>
        </w:tc>
        <w:tc>
          <w:tcPr>
            <w:tcW w:w="1828" w:type="dxa"/>
          </w:tcPr>
          <w:p w14:paraId="0A3FA00A"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No</w:t>
            </w:r>
          </w:p>
        </w:tc>
        <w:tc>
          <w:tcPr>
            <w:tcW w:w="1963" w:type="dxa"/>
          </w:tcPr>
          <w:p w14:paraId="45EB616B" w14:textId="77777777" w:rsidR="00B34C89" w:rsidRDefault="00B34C89" w:rsidP="00FF32F2">
            <w:pPr>
              <w:jc w:val="center"/>
              <w:rPr>
                <w:rFonts w:ascii="Verdana" w:eastAsia="Verdana" w:hAnsi="Verdana" w:cs="Verdana"/>
                <w:iCs/>
                <w:sz w:val="24"/>
                <w:szCs w:val="24"/>
              </w:rPr>
            </w:pPr>
          </w:p>
        </w:tc>
      </w:tr>
      <w:tr w:rsidR="00B34C89" w14:paraId="6B351C6B" w14:textId="77777777" w:rsidTr="00FF32F2">
        <w:tc>
          <w:tcPr>
            <w:tcW w:w="1799" w:type="dxa"/>
          </w:tcPr>
          <w:p w14:paraId="4C617AF9" w14:textId="77777777" w:rsidR="00B34C89" w:rsidRDefault="00B34C89" w:rsidP="00FF32F2">
            <w:pPr>
              <w:jc w:val="center"/>
              <w:rPr>
                <w:rFonts w:ascii="Verdana" w:eastAsia="Verdana" w:hAnsi="Verdana" w:cs="Verdana"/>
                <w:iCs/>
                <w:sz w:val="24"/>
                <w:szCs w:val="24"/>
              </w:rPr>
            </w:pPr>
          </w:p>
        </w:tc>
        <w:tc>
          <w:tcPr>
            <w:tcW w:w="1740" w:type="dxa"/>
            <w:tcBorders>
              <w:bottom w:val="single" w:sz="4" w:space="0" w:color="auto"/>
            </w:tcBorders>
          </w:tcPr>
          <w:p w14:paraId="52B791E0"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9504" behindDoc="0" locked="0" layoutInCell="1" allowOverlap="1" wp14:anchorId="00F228F3" wp14:editId="65199DCF">
                      <wp:simplePos x="0" y="0"/>
                      <wp:positionH relativeFrom="column">
                        <wp:posOffset>368300</wp:posOffset>
                      </wp:positionH>
                      <wp:positionV relativeFrom="paragraph">
                        <wp:posOffset>12065</wp:posOffset>
                      </wp:positionV>
                      <wp:extent cx="222250" cy="146050"/>
                      <wp:effectExtent l="38100" t="0" r="25400" b="44450"/>
                      <wp:wrapNone/>
                      <wp:docPr id="10" name="Arrow: Down 1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588529" id="Arrow: Down 10" o:spid="_x0000_s1026" type="#_x0000_t67" style="position:absolute;margin-left:29pt;margin-top:.95pt;width:17.5pt;height:1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" adj="10800" fillcolor="#4472c4" strokecolor="#2f528f" strokeweight="1pt"/>
                  </w:pict>
                </mc:Fallback>
              </mc:AlternateContent>
            </w:r>
          </w:p>
        </w:tc>
        <w:tc>
          <w:tcPr>
            <w:tcW w:w="284" w:type="dxa"/>
          </w:tcPr>
          <w:p w14:paraId="67641C09" w14:textId="77777777" w:rsidR="00B34C89" w:rsidRDefault="00B34C89" w:rsidP="00FF32F2">
            <w:pPr>
              <w:jc w:val="center"/>
              <w:rPr>
                <w:rFonts w:ascii="Verdana" w:eastAsia="Verdana" w:hAnsi="Verdana" w:cs="Verdana"/>
                <w:iCs/>
                <w:sz w:val="24"/>
                <w:szCs w:val="24"/>
              </w:rPr>
            </w:pPr>
          </w:p>
        </w:tc>
        <w:tc>
          <w:tcPr>
            <w:tcW w:w="1879" w:type="dxa"/>
            <w:tcBorders>
              <w:bottom w:val="single" w:sz="4" w:space="0" w:color="auto"/>
            </w:tcBorders>
          </w:tcPr>
          <w:p w14:paraId="0694610F" w14:textId="77777777" w:rsidR="00B34C89" w:rsidRDefault="00B34C89" w:rsidP="00FF32F2">
            <w:pPr>
              <w:jc w:val="center"/>
              <w:rPr>
                <w:rFonts w:ascii="Verdana" w:eastAsia="Verdana" w:hAnsi="Verdana" w:cs="Verdana"/>
                <w:iCs/>
                <w:sz w:val="24"/>
                <w:szCs w:val="24"/>
              </w:rPr>
            </w:pPr>
          </w:p>
        </w:tc>
        <w:tc>
          <w:tcPr>
            <w:tcW w:w="1828" w:type="dxa"/>
            <w:tcBorders>
              <w:bottom w:val="single" w:sz="4" w:space="0" w:color="auto"/>
            </w:tcBorders>
          </w:tcPr>
          <w:p w14:paraId="055C437C"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3360" behindDoc="0" locked="0" layoutInCell="1" allowOverlap="1" wp14:anchorId="22C7FC7F" wp14:editId="6D2E6176">
                      <wp:simplePos x="0" y="0"/>
                      <wp:positionH relativeFrom="column">
                        <wp:posOffset>379730</wp:posOffset>
                      </wp:positionH>
                      <wp:positionV relativeFrom="paragraph">
                        <wp:posOffset>5715</wp:posOffset>
                      </wp:positionV>
                      <wp:extent cx="222250" cy="146050"/>
                      <wp:effectExtent l="38100" t="0" r="25400" b="44450"/>
                      <wp:wrapNone/>
                      <wp:docPr id="14" name="Arrow: Down 14"/>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28CF5" id="Arrow: Down 14" o:spid="_x0000_s1026" type="#_x0000_t67" style="position:absolute;margin-left:29.9pt;margin-top:.45pt;width:17.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" adj="10800" fillcolor="#4472c4" strokecolor="#2f528f" strokeweight="1pt"/>
                  </w:pict>
                </mc:Fallback>
              </mc:AlternateContent>
            </w:r>
          </w:p>
        </w:tc>
        <w:tc>
          <w:tcPr>
            <w:tcW w:w="1963" w:type="dxa"/>
            <w:tcBorders>
              <w:bottom w:val="single" w:sz="4" w:space="0" w:color="auto"/>
            </w:tcBorders>
          </w:tcPr>
          <w:p w14:paraId="3F95A704" w14:textId="77777777" w:rsidR="00B34C89" w:rsidRDefault="00B34C89" w:rsidP="00FF32F2">
            <w:pPr>
              <w:jc w:val="center"/>
              <w:rPr>
                <w:rFonts w:ascii="Verdana" w:eastAsia="Verdana" w:hAnsi="Verdana" w:cs="Verdana"/>
                <w:iCs/>
                <w:sz w:val="24"/>
                <w:szCs w:val="24"/>
              </w:rPr>
            </w:pPr>
          </w:p>
        </w:tc>
      </w:tr>
      <w:tr w:rsidR="00B34C89" w14:paraId="215845DF" w14:textId="77777777" w:rsidTr="00FF32F2">
        <w:tc>
          <w:tcPr>
            <w:tcW w:w="1799" w:type="dxa"/>
            <w:tcBorders>
              <w:right w:val="single" w:sz="4" w:space="0" w:color="auto"/>
            </w:tcBorders>
          </w:tcPr>
          <w:p w14:paraId="6F901826" w14:textId="77777777" w:rsidR="00B34C89" w:rsidRDefault="00B34C89" w:rsidP="00FF32F2">
            <w:pPr>
              <w:jc w:val="center"/>
              <w:rPr>
                <w:rFonts w:ascii="Verdana" w:eastAsia="Verdana" w:hAnsi="Verdana" w:cs="Verdana"/>
                <w:iCs/>
                <w:sz w:val="24"/>
                <w:szCs w:val="24"/>
              </w:rPr>
            </w:pPr>
          </w:p>
        </w:tc>
        <w:tc>
          <w:tcPr>
            <w:tcW w:w="1740" w:type="dxa"/>
            <w:tcBorders>
              <w:top w:val="single" w:sz="4" w:space="0" w:color="auto"/>
              <w:left w:val="single" w:sz="4" w:space="0" w:color="auto"/>
              <w:bottom w:val="single" w:sz="4" w:space="0" w:color="auto"/>
              <w:right w:val="single" w:sz="4" w:space="0" w:color="auto"/>
            </w:tcBorders>
          </w:tcPr>
          <w:p w14:paraId="05FB5D93"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Speak to your manager or supervisor for advice</w:t>
            </w:r>
          </w:p>
        </w:tc>
        <w:tc>
          <w:tcPr>
            <w:tcW w:w="284" w:type="dxa"/>
            <w:tcBorders>
              <w:left w:val="single" w:sz="4" w:space="0" w:color="auto"/>
              <w:right w:val="single" w:sz="4" w:space="0" w:color="auto"/>
            </w:tcBorders>
          </w:tcPr>
          <w:p w14:paraId="174175F2" w14:textId="77777777" w:rsidR="00B34C89" w:rsidRDefault="00B34C89" w:rsidP="00FF32F2">
            <w:pPr>
              <w:jc w:val="center"/>
              <w:rPr>
                <w:rFonts w:ascii="Verdana" w:eastAsia="Verdana" w:hAnsi="Verdana" w:cs="Verdana"/>
                <w:iCs/>
                <w:sz w:val="24"/>
                <w:szCs w:val="24"/>
              </w:rPr>
            </w:pPr>
          </w:p>
        </w:tc>
        <w:tc>
          <w:tcPr>
            <w:tcW w:w="5670" w:type="dxa"/>
            <w:gridSpan w:val="3"/>
            <w:tcBorders>
              <w:top w:val="single" w:sz="4" w:space="0" w:color="auto"/>
              <w:left w:val="single" w:sz="4" w:space="0" w:color="auto"/>
              <w:bottom w:val="single" w:sz="4" w:space="0" w:color="auto"/>
              <w:right w:val="single" w:sz="4" w:space="0" w:color="auto"/>
            </w:tcBorders>
          </w:tcPr>
          <w:p w14:paraId="45567877"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Can you contact a DSO or the CEO immediately?</w:t>
            </w:r>
          </w:p>
        </w:tc>
      </w:tr>
      <w:tr w:rsidR="00B34C89" w14:paraId="0E21C11E" w14:textId="77777777" w:rsidTr="00FF32F2">
        <w:tc>
          <w:tcPr>
            <w:tcW w:w="1799" w:type="dxa"/>
          </w:tcPr>
          <w:p w14:paraId="527D5148" w14:textId="77777777" w:rsidR="00B34C89" w:rsidRDefault="00B34C89" w:rsidP="00FF32F2">
            <w:pPr>
              <w:jc w:val="center"/>
              <w:rPr>
                <w:rFonts w:ascii="Verdana" w:eastAsia="Verdana" w:hAnsi="Verdana" w:cs="Verdana"/>
                <w:iCs/>
                <w:sz w:val="24"/>
                <w:szCs w:val="24"/>
              </w:rPr>
            </w:pPr>
          </w:p>
        </w:tc>
        <w:tc>
          <w:tcPr>
            <w:tcW w:w="1740" w:type="dxa"/>
            <w:tcBorders>
              <w:top w:val="single" w:sz="4" w:space="0" w:color="auto"/>
            </w:tcBorders>
          </w:tcPr>
          <w:p w14:paraId="2CA405C2" w14:textId="77777777" w:rsidR="00B34C89" w:rsidRDefault="00B34C89" w:rsidP="00FF32F2">
            <w:pPr>
              <w:jc w:val="center"/>
              <w:rPr>
                <w:rFonts w:ascii="Verdana" w:eastAsia="Verdana" w:hAnsi="Verdana" w:cs="Verdana"/>
                <w:noProof/>
                <w:sz w:val="24"/>
                <w:szCs w:val="24"/>
              </w:rPr>
            </w:pPr>
          </w:p>
        </w:tc>
        <w:tc>
          <w:tcPr>
            <w:tcW w:w="284" w:type="dxa"/>
          </w:tcPr>
          <w:p w14:paraId="2B7DABB6" w14:textId="77777777" w:rsidR="00B34C89" w:rsidRDefault="00B34C89" w:rsidP="00FF32F2">
            <w:pPr>
              <w:jc w:val="center"/>
              <w:rPr>
                <w:rFonts w:ascii="Verdana" w:eastAsia="Verdana" w:hAnsi="Verdana" w:cs="Verdana"/>
                <w:noProof/>
                <w:sz w:val="24"/>
                <w:szCs w:val="24"/>
              </w:rPr>
            </w:pPr>
          </w:p>
        </w:tc>
        <w:tc>
          <w:tcPr>
            <w:tcW w:w="1879" w:type="dxa"/>
            <w:tcBorders>
              <w:top w:val="single" w:sz="4" w:space="0" w:color="auto"/>
            </w:tcBorders>
          </w:tcPr>
          <w:p w14:paraId="0F311C7E"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4384" behindDoc="0" locked="0" layoutInCell="1" allowOverlap="1" wp14:anchorId="275DD717" wp14:editId="5611647F">
                      <wp:simplePos x="0" y="0"/>
                      <wp:positionH relativeFrom="column">
                        <wp:posOffset>462280</wp:posOffset>
                      </wp:positionH>
                      <wp:positionV relativeFrom="paragraph">
                        <wp:posOffset>24765</wp:posOffset>
                      </wp:positionV>
                      <wp:extent cx="222250" cy="146050"/>
                      <wp:effectExtent l="38100" t="0" r="25400" b="44450"/>
                      <wp:wrapNone/>
                      <wp:docPr id="15" name="Arrow: Down 15"/>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64214" id="Arrow: Down 15" o:spid="_x0000_s1026" type="#_x0000_t67" style="position:absolute;margin-left:36.4pt;margin-top:1.95pt;width:17.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" adj="10800" fillcolor="#4472c4" strokecolor="#2f528f" strokeweight="1pt"/>
                  </w:pict>
                </mc:Fallback>
              </mc:AlternateContent>
            </w:r>
          </w:p>
        </w:tc>
        <w:tc>
          <w:tcPr>
            <w:tcW w:w="1828" w:type="dxa"/>
            <w:tcBorders>
              <w:top w:val="single" w:sz="4" w:space="0" w:color="auto"/>
            </w:tcBorders>
          </w:tcPr>
          <w:p w14:paraId="6A1ECA2A" w14:textId="77777777" w:rsidR="00B34C89" w:rsidRDefault="00B34C89" w:rsidP="00FF32F2">
            <w:pPr>
              <w:jc w:val="center"/>
              <w:rPr>
                <w:rFonts w:ascii="Verdana" w:eastAsia="Verdana" w:hAnsi="Verdana" w:cs="Verdana"/>
                <w:iCs/>
                <w:sz w:val="24"/>
                <w:szCs w:val="24"/>
              </w:rPr>
            </w:pPr>
          </w:p>
        </w:tc>
        <w:tc>
          <w:tcPr>
            <w:tcW w:w="1963" w:type="dxa"/>
            <w:tcBorders>
              <w:top w:val="single" w:sz="4" w:space="0" w:color="auto"/>
            </w:tcBorders>
          </w:tcPr>
          <w:p w14:paraId="3A3E9688"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5408" behindDoc="0" locked="0" layoutInCell="1" allowOverlap="1" wp14:anchorId="74493F7D" wp14:editId="39159912">
                      <wp:simplePos x="0" y="0"/>
                      <wp:positionH relativeFrom="column">
                        <wp:posOffset>406400</wp:posOffset>
                      </wp:positionH>
                      <wp:positionV relativeFrom="paragraph">
                        <wp:posOffset>31115</wp:posOffset>
                      </wp:positionV>
                      <wp:extent cx="222250" cy="146050"/>
                      <wp:effectExtent l="38100" t="0" r="25400" b="44450"/>
                      <wp:wrapNone/>
                      <wp:docPr id="16" name="Arrow: Down 1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4DC2D0" id="Arrow: Down 16" o:spid="_x0000_s1026" type="#_x0000_t67" style="position:absolute;margin-left:32pt;margin-top:2.45pt;width:17.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" adj="10800" fillcolor="#4472c4" strokecolor="#2f528f" strokeweight="1pt"/>
                  </w:pict>
                </mc:Fallback>
              </mc:AlternateContent>
            </w:r>
          </w:p>
        </w:tc>
      </w:tr>
      <w:tr w:rsidR="00B34C89" w14:paraId="5C5F7797" w14:textId="77777777" w:rsidTr="00FF32F2">
        <w:tc>
          <w:tcPr>
            <w:tcW w:w="1799" w:type="dxa"/>
          </w:tcPr>
          <w:p w14:paraId="3FFA49FB" w14:textId="77777777" w:rsidR="00B34C89" w:rsidRDefault="00B34C89" w:rsidP="00FF32F2">
            <w:pPr>
              <w:rPr>
                <w:rFonts w:ascii="Verdana" w:eastAsia="Verdana" w:hAnsi="Verdana" w:cs="Verdana"/>
                <w:iCs/>
                <w:sz w:val="24"/>
                <w:szCs w:val="24"/>
              </w:rPr>
            </w:pPr>
          </w:p>
        </w:tc>
        <w:tc>
          <w:tcPr>
            <w:tcW w:w="1740" w:type="dxa"/>
          </w:tcPr>
          <w:p w14:paraId="7FF4F0DB" w14:textId="77777777" w:rsidR="00B34C89" w:rsidRDefault="00B34C89" w:rsidP="00FF32F2">
            <w:pPr>
              <w:jc w:val="center"/>
              <w:rPr>
                <w:rFonts w:ascii="Verdana" w:eastAsia="Verdana" w:hAnsi="Verdana" w:cs="Verdana"/>
                <w:iCs/>
                <w:sz w:val="24"/>
                <w:szCs w:val="24"/>
              </w:rPr>
            </w:pPr>
          </w:p>
        </w:tc>
        <w:tc>
          <w:tcPr>
            <w:tcW w:w="284" w:type="dxa"/>
          </w:tcPr>
          <w:p w14:paraId="72C8F71E" w14:textId="77777777" w:rsidR="00B34C89" w:rsidRDefault="00B34C89" w:rsidP="00FF32F2">
            <w:pPr>
              <w:jc w:val="center"/>
              <w:rPr>
                <w:rFonts w:ascii="Verdana" w:eastAsia="Verdana" w:hAnsi="Verdana" w:cs="Verdana"/>
                <w:iCs/>
                <w:sz w:val="24"/>
                <w:szCs w:val="24"/>
              </w:rPr>
            </w:pPr>
          </w:p>
        </w:tc>
        <w:tc>
          <w:tcPr>
            <w:tcW w:w="1879" w:type="dxa"/>
          </w:tcPr>
          <w:p w14:paraId="22BD39F4"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Yes</w:t>
            </w:r>
          </w:p>
        </w:tc>
        <w:tc>
          <w:tcPr>
            <w:tcW w:w="1828" w:type="dxa"/>
          </w:tcPr>
          <w:p w14:paraId="50650973" w14:textId="77777777" w:rsidR="00B34C89" w:rsidRDefault="00B34C89" w:rsidP="00FF32F2">
            <w:pPr>
              <w:jc w:val="center"/>
              <w:rPr>
                <w:rFonts w:ascii="Verdana" w:eastAsia="Verdana" w:hAnsi="Verdana" w:cs="Verdana"/>
                <w:iCs/>
                <w:sz w:val="24"/>
                <w:szCs w:val="24"/>
              </w:rPr>
            </w:pPr>
          </w:p>
        </w:tc>
        <w:tc>
          <w:tcPr>
            <w:tcW w:w="1963" w:type="dxa"/>
          </w:tcPr>
          <w:p w14:paraId="4F286960"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No</w:t>
            </w:r>
          </w:p>
        </w:tc>
      </w:tr>
      <w:tr w:rsidR="00B34C89" w14:paraId="254BE7F7" w14:textId="77777777" w:rsidTr="00FF32F2">
        <w:tc>
          <w:tcPr>
            <w:tcW w:w="1799" w:type="dxa"/>
          </w:tcPr>
          <w:p w14:paraId="557BD563" w14:textId="77777777" w:rsidR="00B34C89" w:rsidRDefault="00B34C89" w:rsidP="00FF32F2">
            <w:pPr>
              <w:jc w:val="center"/>
              <w:rPr>
                <w:rFonts w:ascii="Verdana" w:eastAsia="Verdana" w:hAnsi="Verdana" w:cs="Verdana"/>
                <w:iCs/>
                <w:sz w:val="24"/>
                <w:szCs w:val="24"/>
              </w:rPr>
            </w:pPr>
          </w:p>
        </w:tc>
        <w:tc>
          <w:tcPr>
            <w:tcW w:w="1740" w:type="dxa"/>
          </w:tcPr>
          <w:p w14:paraId="0AB628A2" w14:textId="77777777" w:rsidR="00B34C89" w:rsidRDefault="00B34C89" w:rsidP="00FF32F2">
            <w:pPr>
              <w:jc w:val="center"/>
              <w:rPr>
                <w:rFonts w:ascii="Verdana" w:eastAsia="Verdana" w:hAnsi="Verdana" w:cs="Verdana"/>
                <w:noProof/>
                <w:sz w:val="24"/>
                <w:szCs w:val="24"/>
              </w:rPr>
            </w:pPr>
          </w:p>
        </w:tc>
        <w:tc>
          <w:tcPr>
            <w:tcW w:w="284" w:type="dxa"/>
          </w:tcPr>
          <w:p w14:paraId="09419763" w14:textId="77777777" w:rsidR="00B34C89" w:rsidRDefault="00B34C89" w:rsidP="00FF32F2">
            <w:pPr>
              <w:jc w:val="center"/>
              <w:rPr>
                <w:rFonts w:ascii="Verdana" w:eastAsia="Verdana" w:hAnsi="Verdana" w:cs="Verdana"/>
                <w:noProof/>
                <w:sz w:val="24"/>
                <w:szCs w:val="24"/>
              </w:rPr>
            </w:pPr>
          </w:p>
        </w:tc>
        <w:tc>
          <w:tcPr>
            <w:tcW w:w="1879" w:type="dxa"/>
            <w:tcBorders>
              <w:bottom w:val="single" w:sz="4" w:space="0" w:color="auto"/>
            </w:tcBorders>
          </w:tcPr>
          <w:p w14:paraId="34595DD9"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6432" behindDoc="0" locked="0" layoutInCell="1" allowOverlap="1" wp14:anchorId="0C9E085B" wp14:editId="25B3431B">
                      <wp:simplePos x="0" y="0"/>
                      <wp:positionH relativeFrom="column">
                        <wp:posOffset>455930</wp:posOffset>
                      </wp:positionH>
                      <wp:positionV relativeFrom="paragraph">
                        <wp:posOffset>10160</wp:posOffset>
                      </wp:positionV>
                      <wp:extent cx="222250" cy="146050"/>
                      <wp:effectExtent l="38100" t="0" r="25400" b="44450"/>
                      <wp:wrapNone/>
                      <wp:docPr id="17" name="Arrow: Down 17"/>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017E8" id="Arrow: Down 17" o:spid="_x0000_s1026" type="#_x0000_t67" style="position:absolute;margin-left:35.9pt;margin-top:.8pt;width:17.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" adj="10800" fillcolor="#4472c4" strokecolor="#2f528f" strokeweight="1pt"/>
                  </w:pict>
                </mc:Fallback>
              </mc:AlternateContent>
            </w:r>
          </w:p>
        </w:tc>
        <w:tc>
          <w:tcPr>
            <w:tcW w:w="1828" w:type="dxa"/>
          </w:tcPr>
          <w:p w14:paraId="6372201A" w14:textId="77777777" w:rsidR="00B34C89" w:rsidRDefault="00B34C89" w:rsidP="00FF32F2">
            <w:pPr>
              <w:jc w:val="center"/>
              <w:rPr>
                <w:rFonts w:ascii="Verdana" w:eastAsia="Verdana" w:hAnsi="Verdana" w:cs="Verdana"/>
                <w:iCs/>
                <w:sz w:val="24"/>
                <w:szCs w:val="24"/>
              </w:rPr>
            </w:pPr>
          </w:p>
        </w:tc>
        <w:tc>
          <w:tcPr>
            <w:tcW w:w="1963" w:type="dxa"/>
            <w:tcBorders>
              <w:bottom w:val="single" w:sz="4" w:space="0" w:color="auto"/>
            </w:tcBorders>
          </w:tcPr>
          <w:p w14:paraId="2C467038" w14:textId="77777777" w:rsidR="00B34C89" w:rsidRDefault="00B34C89"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67456" behindDoc="0" locked="0" layoutInCell="1" allowOverlap="1" wp14:anchorId="6922378D" wp14:editId="60BA06C5">
                      <wp:simplePos x="0" y="0"/>
                      <wp:positionH relativeFrom="column">
                        <wp:posOffset>412750</wp:posOffset>
                      </wp:positionH>
                      <wp:positionV relativeFrom="paragraph">
                        <wp:posOffset>10160</wp:posOffset>
                      </wp:positionV>
                      <wp:extent cx="222250" cy="146050"/>
                      <wp:effectExtent l="38100" t="0" r="25400" b="44450"/>
                      <wp:wrapNone/>
                      <wp:docPr id="18" name="Arrow: Down 1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B9248" id="Arrow: Down 18" o:spid="_x0000_s1026" type="#_x0000_t67" style="position:absolute;margin-left:32.5pt;margin-top:.8pt;width:17.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" adj="10800" fillcolor="#4472c4" strokecolor="#2f528f" strokeweight="1pt"/>
                  </w:pict>
                </mc:Fallback>
              </mc:AlternateContent>
            </w:r>
          </w:p>
        </w:tc>
      </w:tr>
      <w:tr w:rsidR="00B34C89" w14:paraId="2D57D662" w14:textId="77777777" w:rsidTr="00FF32F2">
        <w:tc>
          <w:tcPr>
            <w:tcW w:w="1799" w:type="dxa"/>
          </w:tcPr>
          <w:p w14:paraId="6C0EBD7A" w14:textId="77777777" w:rsidR="00B34C89" w:rsidRDefault="00B34C89" w:rsidP="00FF32F2">
            <w:pPr>
              <w:jc w:val="center"/>
              <w:rPr>
                <w:rFonts w:ascii="Verdana" w:eastAsia="Verdana" w:hAnsi="Verdana" w:cs="Verdana"/>
                <w:iCs/>
                <w:sz w:val="24"/>
                <w:szCs w:val="24"/>
              </w:rPr>
            </w:pPr>
          </w:p>
        </w:tc>
        <w:tc>
          <w:tcPr>
            <w:tcW w:w="1740" w:type="dxa"/>
          </w:tcPr>
          <w:p w14:paraId="0C87EDDB" w14:textId="77777777" w:rsidR="00B34C89" w:rsidRDefault="00B34C89" w:rsidP="00FF32F2">
            <w:pPr>
              <w:jc w:val="center"/>
              <w:rPr>
                <w:rFonts w:ascii="Verdana" w:eastAsia="Verdana" w:hAnsi="Verdana" w:cs="Verdana"/>
                <w:iCs/>
                <w:sz w:val="24"/>
                <w:szCs w:val="24"/>
              </w:rPr>
            </w:pPr>
          </w:p>
        </w:tc>
        <w:tc>
          <w:tcPr>
            <w:tcW w:w="284" w:type="dxa"/>
            <w:tcBorders>
              <w:right w:val="single" w:sz="4" w:space="0" w:color="auto"/>
            </w:tcBorders>
          </w:tcPr>
          <w:p w14:paraId="55BC99D6" w14:textId="77777777" w:rsidR="00B34C89" w:rsidRDefault="00B34C89" w:rsidP="00FF32F2">
            <w:pPr>
              <w:jc w:val="center"/>
              <w:rPr>
                <w:rFonts w:ascii="Verdana" w:eastAsia="Verdana" w:hAnsi="Verdana" w:cs="Verdana"/>
                <w:iCs/>
                <w:sz w:val="24"/>
                <w:szCs w:val="24"/>
              </w:rPr>
            </w:pPr>
          </w:p>
        </w:tc>
        <w:tc>
          <w:tcPr>
            <w:tcW w:w="1879" w:type="dxa"/>
            <w:tcBorders>
              <w:top w:val="single" w:sz="4" w:space="0" w:color="auto"/>
              <w:left w:val="single" w:sz="4" w:space="0" w:color="auto"/>
              <w:bottom w:val="single" w:sz="4" w:space="0" w:color="auto"/>
              <w:right w:val="single" w:sz="4" w:space="0" w:color="auto"/>
            </w:tcBorders>
          </w:tcPr>
          <w:p w14:paraId="3F66982F"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Speak to a DSO or the CEO for advice</w:t>
            </w:r>
          </w:p>
        </w:tc>
        <w:tc>
          <w:tcPr>
            <w:tcW w:w="1828" w:type="dxa"/>
            <w:tcBorders>
              <w:left w:val="single" w:sz="4" w:space="0" w:color="auto"/>
              <w:right w:val="single" w:sz="4" w:space="0" w:color="auto"/>
            </w:tcBorders>
          </w:tcPr>
          <w:p w14:paraId="5DE91D10" w14:textId="77777777" w:rsidR="00B34C89" w:rsidRDefault="00B34C89" w:rsidP="00FF32F2">
            <w:pPr>
              <w:jc w:val="center"/>
              <w:rPr>
                <w:rFonts w:ascii="Verdana" w:eastAsia="Verdana" w:hAnsi="Verdana" w:cs="Verdana"/>
                <w:iCs/>
                <w:sz w:val="24"/>
                <w:szCs w:val="24"/>
              </w:rPr>
            </w:pPr>
          </w:p>
        </w:tc>
        <w:tc>
          <w:tcPr>
            <w:tcW w:w="1963" w:type="dxa"/>
            <w:tcBorders>
              <w:top w:val="single" w:sz="4" w:space="0" w:color="auto"/>
              <w:left w:val="single" w:sz="4" w:space="0" w:color="auto"/>
              <w:bottom w:val="single" w:sz="4" w:space="0" w:color="auto"/>
              <w:right w:val="single" w:sz="4" w:space="0" w:color="auto"/>
            </w:tcBorders>
          </w:tcPr>
          <w:p w14:paraId="530CCE6C" w14:textId="77777777" w:rsidR="00B34C89" w:rsidRDefault="00B34C89" w:rsidP="00FF32F2">
            <w:pPr>
              <w:jc w:val="center"/>
              <w:rPr>
                <w:rFonts w:ascii="Verdana" w:eastAsia="Verdana" w:hAnsi="Verdana" w:cs="Verdana"/>
                <w:iCs/>
                <w:sz w:val="24"/>
                <w:szCs w:val="24"/>
              </w:rPr>
            </w:pPr>
            <w:r>
              <w:rPr>
                <w:rFonts w:ascii="Verdana" w:eastAsia="Verdana" w:hAnsi="Verdana" w:cs="Verdana"/>
                <w:iCs/>
                <w:sz w:val="24"/>
                <w:szCs w:val="24"/>
              </w:rPr>
              <w:t>Contact the local authority Children’s Services</w:t>
            </w:r>
          </w:p>
        </w:tc>
      </w:tr>
    </w:tbl>
    <w:p w14:paraId="1DC83C94" w14:textId="77777777" w:rsidR="00B34C89" w:rsidRDefault="00B34C89" w:rsidP="00B34C89">
      <w:pPr>
        <w:spacing w:after="0"/>
        <w:jc w:val="center"/>
        <w:rPr>
          <w:rFonts w:ascii="Verdana" w:eastAsia="Verdana" w:hAnsi="Verdana" w:cs="Verdana"/>
          <w:b/>
          <w:bCs/>
          <w:sz w:val="24"/>
          <w:szCs w:val="24"/>
        </w:rPr>
      </w:pPr>
    </w:p>
    <w:p w14:paraId="25C8BE7A" w14:textId="77777777" w:rsidR="00B34C89" w:rsidRPr="00771B9E" w:rsidRDefault="00B34C89" w:rsidP="00B34C89">
      <w:pPr>
        <w:jc w:val="center"/>
        <w:rPr>
          <w:rFonts w:ascii="Verdana" w:eastAsia="Verdana" w:hAnsi="Verdana" w:cs="Verdana"/>
          <w:b/>
          <w:bCs/>
        </w:rPr>
      </w:pPr>
      <w:r w:rsidRPr="00771B9E">
        <w:rPr>
          <w:rFonts w:ascii="Verdana" w:eastAsia="Verdana" w:hAnsi="Verdana" w:cs="Verdana"/>
          <w:b/>
          <w:bCs/>
        </w:rPr>
        <w:t>REMEMBER: The child’s safety is your overriding concern</w:t>
      </w:r>
    </w:p>
    <w:p w14:paraId="5D4DCFC6" w14:textId="77777777" w:rsidR="0010597F" w:rsidRDefault="0010597F" w:rsidP="00A10E9A">
      <w:pPr>
        <w:rPr>
          <w:rFonts w:ascii="Verdana" w:hAnsi="Verdana"/>
          <w:sz w:val="24"/>
          <w:szCs w:val="24"/>
        </w:rPr>
      </w:pPr>
    </w:p>
    <w:p w14:paraId="20E95CD2" w14:textId="77777777" w:rsidR="008F5E5E" w:rsidRDefault="008F5E5E" w:rsidP="00A10E9A">
      <w:pPr>
        <w:rPr>
          <w:rFonts w:ascii="Verdana" w:hAnsi="Verdana"/>
          <w:sz w:val="24"/>
          <w:szCs w:val="24"/>
        </w:rPr>
      </w:pPr>
    </w:p>
    <w:p w14:paraId="6EDDD1B5" w14:textId="77777777" w:rsidR="008F5E5E" w:rsidRDefault="008F5E5E" w:rsidP="00A10E9A">
      <w:pPr>
        <w:rPr>
          <w:rFonts w:ascii="Verdana" w:hAnsi="Verdana"/>
          <w:sz w:val="24"/>
          <w:szCs w:val="24"/>
        </w:rPr>
      </w:pPr>
    </w:p>
    <w:p w14:paraId="2A5975D3" w14:textId="77777777" w:rsidR="008F5E5E" w:rsidRDefault="008F5E5E" w:rsidP="00A10E9A">
      <w:pPr>
        <w:rPr>
          <w:rFonts w:ascii="Verdana" w:hAnsi="Verdana"/>
          <w:sz w:val="24"/>
          <w:szCs w:val="24"/>
        </w:rPr>
      </w:pPr>
    </w:p>
    <w:p w14:paraId="26F7F383" w14:textId="77777777" w:rsidR="008F5E5E" w:rsidRDefault="008F5E5E" w:rsidP="00A10E9A">
      <w:pPr>
        <w:rPr>
          <w:rFonts w:ascii="Verdana" w:hAnsi="Verdana"/>
          <w:sz w:val="24"/>
          <w:szCs w:val="24"/>
        </w:rPr>
      </w:pPr>
    </w:p>
    <w:p w14:paraId="129C2190" w14:textId="4E7D4F09" w:rsidR="00F03A7C" w:rsidRPr="00363310" w:rsidRDefault="00F03A7C" w:rsidP="00363310">
      <w:pPr>
        <w:pStyle w:val="Heading1"/>
        <w:rPr>
          <w:rFonts w:ascii="Verdana" w:hAnsi="Verdana"/>
          <w:b/>
          <w:bCs/>
          <w:color w:val="auto"/>
        </w:rPr>
      </w:pPr>
      <w:bookmarkStart w:id="27" w:name="_Toc231300929"/>
      <w:r w:rsidRPr="00363310">
        <w:rPr>
          <w:rFonts w:ascii="Verdana" w:hAnsi="Verdana"/>
          <w:b/>
          <w:bCs/>
          <w:color w:val="auto"/>
        </w:rPr>
        <w:t>Disclosure or concern about a</w:t>
      </w:r>
      <w:r w:rsidR="00006C4E">
        <w:rPr>
          <w:rFonts w:ascii="Verdana" w:hAnsi="Verdana"/>
          <w:b/>
          <w:bCs/>
          <w:color w:val="auto"/>
        </w:rPr>
        <w:t>n adult</w:t>
      </w:r>
      <w:r w:rsidRPr="00363310">
        <w:rPr>
          <w:rFonts w:ascii="Verdana" w:hAnsi="Verdana"/>
          <w:b/>
          <w:bCs/>
          <w:color w:val="auto"/>
        </w:rPr>
        <w:t xml:space="preserve"> flowchart</w:t>
      </w:r>
      <w:bookmarkEnd w:id="27"/>
    </w:p>
    <w:p w14:paraId="46CBEE02" w14:textId="77777777" w:rsidR="00006C4E" w:rsidRDefault="00006C4E" w:rsidP="001A3FE4">
      <w:pPr>
        <w:spacing w:after="0"/>
        <w:jc w:val="center"/>
        <w:rPr>
          <w:rFonts w:ascii="Verdana" w:eastAsia="Verdana" w:hAnsi="Verdana" w:cs="Verdana"/>
          <w:b/>
          <w:bCs/>
          <w:sz w:val="24"/>
          <w:szCs w:val="24"/>
        </w:rPr>
      </w:pPr>
      <w:bookmarkStart w:id="28" w:name="_Hlk166508363"/>
    </w:p>
    <w:p w14:paraId="0188F399" w14:textId="475FF1CC" w:rsidR="001A3FE4" w:rsidRPr="002207DB" w:rsidRDefault="001A3FE4" w:rsidP="001A3FE4">
      <w:pPr>
        <w:spacing w:after="0"/>
        <w:jc w:val="center"/>
        <w:rPr>
          <w:rFonts w:ascii="Verdana" w:eastAsia="Verdana" w:hAnsi="Verdana" w:cs="Verdana"/>
          <w:sz w:val="24"/>
          <w:szCs w:val="24"/>
        </w:rPr>
      </w:pPr>
      <w:r w:rsidRPr="004001F7">
        <w:rPr>
          <w:rFonts w:ascii="Verdana" w:eastAsia="Verdana" w:hAnsi="Verdana" w:cs="Verdana"/>
          <w:b/>
          <w:bCs/>
          <w:sz w:val="24"/>
          <w:szCs w:val="24"/>
        </w:rPr>
        <w:t>Do you have a disclosure or concern about a</w:t>
      </w:r>
      <w:r>
        <w:rPr>
          <w:rFonts w:ascii="Verdana" w:eastAsia="Verdana" w:hAnsi="Verdana" w:cs="Verdana"/>
          <w:b/>
          <w:bCs/>
          <w:sz w:val="24"/>
          <w:szCs w:val="24"/>
        </w:rPr>
        <w:t>n adult at risk</w:t>
      </w:r>
      <w:r w:rsidRPr="004001F7">
        <w:rPr>
          <w:rFonts w:ascii="Verdana" w:eastAsia="Verdana" w:hAnsi="Verdana" w:cs="Verdana"/>
          <w:b/>
          <w:bCs/>
          <w:sz w:val="24"/>
          <w:szCs w:val="24"/>
        </w:rPr>
        <w:t>?</w:t>
      </w:r>
    </w:p>
    <w:p w14:paraId="7DF5D446" w14:textId="77777777" w:rsidR="001A3FE4" w:rsidRPr="00771B9E" w:rsidRDefault="001A3FE4" w:rsidP="001A3FE4">
      <w:pPr>
        <w:jc w:val="center"/>
        <w:rPr>
          <w:rFonts w:ascii="Verdana" w:eastAsia="Verdana" w:hAnsi="Verdana" w:cs="Verdana"/>
          <w:sz w:val="20"/>
          <w:szCs w:val="20"/>
        </w:rPr>
      </w:pPr>
      <w:r w:rsidRPr="00771B9E">
        <w:rPr>
          <w:rFonts w:ascii="Verdana" w:eastAsia="Verdana" w:hAnsi="Verdana" w:cs="Verdana"/>
          <w:sz w:val="20"/>
          <w:szCs w:val="20"/>
        </w:rPr>
        <w:t>(This may involve a disclosure, concern, incident or suspicion of abuse)</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740"/>
        <w:gridCol w:w="284"/>
        <w:gridCol w:w="1879"/>
        <w:gridCol w:w="1828"/>
        <w:gridCol w:w="1963"/>
      </w:tblGrid>
      <w:tr w:rsidR="001A3FE4" w14:paraId="7CAB7271" w14:textId="77777777" w:rsidTr="00FF32F2">
        <w:tc>
          <w:tcPr>
            <w:tcW w:w="9493" w:type="dxa"/>
            <w:gridSpan w:val="6"/>
            <w:tcBorders>
              <w:top w:val="single" w:sz="4" w:space="0" w:color="auto"/>
              <w:left w:val="single" w:sz="4" w:space="0" w:color="auto"/>
              <w:bottom w:val="single" w:sz="4" w:space="0" w:color="auto"/>
              <w:right w:val="single" w:sz="4" w:space="0" w:color="auto"/>
            </w:tcBorders>
          </w:tcPr>
          <w:p w14:paraId="5ADD7B43" w14:textId="77777777" w:rsidR="001A3FE4" w:rsidRPr="002207DB" w:rsidRDefault="001A3FE4" w:rsidP="00FF32F2">
            <w:pPr>
              <w:jc w:val="center"/>
              <w:rPr>
                <w:rFonts w:ascii="Verdana" w:eastAsia="Verdana" w:hAnsi="Verdana" w:cs="Verdana"/>
                <w:b/>
                <w:bCs/>
                <w:color w:val="FF0000"/>
                <w:sz w:val="24"/>
                <w:szCs w:val="24"/>
              </w:rPr>
            </w:pPr>
            <w:r w:rsidRPr="002207DB">
              <w:rPr>
                <w:rFonts w:ascii="Verdana" w:eastAsia="Verdana" w:hAnsi="Verdana" w:cs="Verdana"/>
                <w:b/>
                <w:bCs/>
                <w:color w:val="FF0000"/>
                <w:sz w:val="24"/>
                <w:szCs w:val="24"/>
              </w:rPr>
              <w:t>Act Now – Do Not Delay</w:t>
            </w:r>
          </w:p>
          <w:p w14:paraId="7DCEAC0D" w14:textId="77777777" w:rsidR="001A3FE4" w:rsidRPr="0007688D" w:rsidRDefault="001A3FE4" w:rsidP="00FF32F2">
            <w:pPr>
              <w:jc w:val="center"/>
              <w:rPr>
                <w:rFonts w:ascii="Verdana" w:eastAsia="Verdana" w:hAnsi="Verdana" w:cs="Verdana"/>
                <w:color w:val="FF0000"/>
                <w:sz w:val="24"/>
                <w:szCs w:val="24"/>
              </w:rPr>
            </w:pPr>
            <w:r w:rsidRPr="002207DB">
              <w:rPr>
                <w:rFonts w:ascii="Verdana" w:eastAsia="Verdana" w:hAnsi="Verdana" w:cs="Verdana"/>
                <w:color w:val="FF0000"/>
                <w:sz w:val="24"/>
                <w:szCs w:val="24"/>
              </w:rPr>
              <w:t xml:space="preserve">If you feel a </w:t>
            </w:r>
            <w:r>
              <w:rPr>
                <w:rFonts w:ascii="Verdana" w:eastAsia="Verdana" w:hAnsi="Verdana" w:cs="Verdana"/>
                <w:color w:val="FF0000"/>
                <w:sz w:val="24"/>
                <w:szCs w:val="24"/>
              </w:rPr>
              <w:t>person</w:t>
            </w:r>
            <w:r w:rsidRPr="002207DB">
              <w:rPr>
                <w:rFonts w:ascii="Verdana" w:eastAsia="Verdana" w:hAnsi="Verdana" w:cs="Verdana"/>
                <w:color w:val="FF0000"/>
                <w:sz w:val="24"/>
                <w:szCs w:val="24"/>
              </w:rPr>
              <w:t xml:space="preserve"> is in immediate risk of harm, call the police on 999</w:t>
            </w:r>
          </w:p>
        </w:tc>
      </w:tr>
      <w:tr w:rsidR="001A3FE4" w14:paraId="6C19CEA2" w14:textId="77777777" w:rsidTr="00FF32F2">
        <w:tc>
          <w:tcPr>
            <w:tcW w:w="9493" w:type="dxa"/>
            <w:gridSpan w:val="6"/>
            <w:tcBorders>
              <w:top w:val="single" w:sz="4" w:space="0" w:color="auto"/>
              <w:bottom w:val="single" w:sz="4" w:space="0" w:color="auto"/>
            </w:tcBorders>
          </w:tcPr>
          <w:p w14:paraId="585265D7"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4080" behindDoc="0" locked="0" layoutInCell="1" allowOverlap="1" wp14:anchorId="3FB3F431" wp14:editId="75ABE05A">
                      <wp:simplePos x="0" y="0"/>
                      <wp:positionH relativeFrom="column">
                        <wp:posOffset>2508885</wp:posOffset>
                      </wp:positionH>
                      <wp:positionV relativeFrom="paragraph">
                        <wp:posOffset>24765</wp:posOffset>
                      </wp:positionV>
                      <wp:extent cx="222250" cy="146050"/>
                      <wp:effectExtent l="38100" t="0" r="25400" b="44450"/>
                      <wp:wrapNone/>
                      <wp:docPr id="1658992381" name="Arrow: Down 1658992381"/>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A9E07E" id="Arrow: Down 1658992381" o:spid="_x0000_s1026" type="#_x0000_t67" style="position:absolute;margin-left:197.55pt;margin-top:1.95pt;width:17.5pt;height:1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" adj="10800" fillcolor="#4472c4" strokecolor="#2f528f" strokeweight="1pt"/>
                  </w:pict>
                </mc:Fallback>
              </mc:AlternateContent>
            </w:r>
          </w:p>
        </w:tc>
      </w:tr>
      <w:tr w:rsidR="001A3FE4" w14:paraId="1A71CDFA" w14:textId="77777777" w:rsidTr="00FF32F2">
        <w:tc>
          <w:tcPr>
            <w:tcW w:w="9493" w:type="dxa"/>
            <w:gridSpan w:val="6"/>
            <w:tcBorders>
              <w:top w:val="single" w:sz="4" w:space="0" w:color="auto"/>
              <w:left w:val="single" w:sz="4" w:space="0" w:color="auto"/>
              <w:bottom w:val="single" w:sz="4" w:space="0" w:color="auto"/>
              <w:right w:val="single" w:sz="4" w:space="0" w:color="auto"/>
            </w:tcBorders>
          </w:tcPr>
          <w:p w14:paraId="3518FB69" w14:textId="77777777" w:rsidR="001A3FE4" w:rsidRPr="0007688D" w:rsidRDefault="001A3FE4" w:rsidP="00FF32F2">
            <w:pPr>
              <w:jc w:val="center"/>
              <w:rPr>
                <w:rFonts w:ascii="Verdana" w:eastAsia="Verdana" w:hAnsi="Verdana" w:cs="Verdana"/>
                <w:sz w:val="24"/>
                <w:szCs w:val="24"/>
              </w:rPr>
            </w:pPr>
            <w:r w:rsidRPr="002207DB">
              <w:rPr>
                <w:rFonts w:ascii="Verdana" w:eastAsia="Verdana" w:hAnsi="Verdana" w:cs="Verdana"/>
                <w:sz w:val="24"/>
                <w:szCs w:val="24"/>
              </w:rPr>
              <w:t xml:space="preserve">Has the </w:t>
            </w:r>
            <w:r>
              <w:rPr>
                <w:rFonts w:ascii="Verdana" w:eastAsia="Verdana" w:hAnsi="Verdana" w:cs="Verdana"/>
                <w:sz w:val="24"/>
                <w:szCs w:val="24"/>
              </w:rPr>
              <w:t>adult</w:t>
            </w:r>
            <w:r w:rsidRPr="002207DB">
              <w:rPr>
                <w:rFonts w:ascii="Verdana" w:eastAsia="Verdana" w:hAnsi="Verdana" w:cs="Verdana"/>
                <w:sz w:val="24"/>
                <w:szCs w:val="24"/>
              </w:rPr>
              <w:t xml:space="preserve"> voluntarily and without prompting, communicated that they have been, or are at risk of being abused?</w:t>
            </w:r>
          </w:p>
        </w:tc>
      </w:tr>
      <w:tr w:rsidR="001A3FE4" w14:paraId="18AE92BE" w14:textId="77777777" w:rsidTr="00FF32F2">
        <w:tc>
          <w:tcPr>
            <w:tcW w:w="1799" w:type="dxa"/>
            <w:tcBorders>
              <w:top w:val="single" w:sz="4" w:space="0" w:color="auto"/>
            </w:tcBorders>
          </w:tcPr>
          <w:p w14:paraId="1AF7B9B4"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7696" behindDoc="0" locked="0" layoutInCell="1" allowOverlap="1" wp14:anchorId="5DCAD3C1" wp14:editId="492A8514">
                      <wp:simplePos x="0" y="0"/>
                      <wp:positionH relativeFrom="column">
                        <wp:posOffset>387350</wp:posOffset>
                      </wp:positionH>
                      <wp:positionV relativeFrom="paragraph">
                        <wp:posOffset>26035</wp:posOffset>
                      </wp:positionV>
                      <wp:extent cx="222250" cy="146050"/>
                      <wp:effectExtent l="38100" t="0" r="25400" b="44450"/>
                      <wp:wrapNone/>
                      <wp:docPr id="1199699401" name="Arrow: Down 1199699401"/>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0945FB" id="Arrow: Down 1199699401" o:spid="_x0000_s1026" type="#_x0000_t67" style="position:absolute;margin-left:30.5pt;margin-top:2.05pt;width:17.5pt;height:1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" adj="10800" fillcolor="#4472c4" strokecolor="#2f528f" strokeweight="1pt"/>
                  </w:pict>
                </mc:Fallback>
              </mc:AlternateContent>
            </w:r>
          </w:p>
        </w:tc>
        <w:tc>
          <w:tcPr>
            <w:tcW w:w="1740" w:type="dxa"/>
            <w:tcBorders>
              <w:top w:val="single" w:sz="4" w:space="0" w:color="auto"/>
            </w:tcBorders>
          </w:tcPr>
          <w:p w14:paraId="2C9BE59D" w14:textId="77777777" w:rsidR="001A3FE4" w:rsidRPr="002207DB" w:rsidRDefault="001A3FE4" w:rsidP="00FF32F2">
            <w:pPr>
              <w:jc w:val="center"/>
              <w:rPr>
                <w:rFonts w:ascii="Verdana" w:eastAsia="Verdana" w:hAnsi="Verdana" w:cs="Verdana"/>
                <w:sz w:val="24"/>
                <w:szCs w:val="24"/>
              </w:rPr>
            </w:pPr>
          </w:p>
        </w:tc>
        <w:tc>
          <w:tcPr>
            <w:tcW w:w="284" w:type="dxa"/>
            <w:tcBorders>
              <w:top w:val="single" w:sz="4" w:space="0" w:color="auto"/>
            </w:tcBorders>
          </w:tcPr>
          <w:p w14:paraId="73C48CDA" w14:textId="77777777" w:rsidR="001A3FE4" w:rsidRDefault="001A3FE4" w:rsidP="00FF32F2">
            <w:pPr>
              <w:jc w:val="center"/>
              <w:rPr>
                <w:rFonts w:ascii="Verdana" w:eastAsia="Verdana" w:hAnsi="Verdana" w:cs="Verdana"/>
                <w:noProof/>
                <w:sz w:val="24"/>
                <w:szCs w:val="24"/>
              </w:rPr>
            </w:pPr>
          </w:p>
        </w:tc>
        <w:tc>
          <w:tcPr>
            <w:tcW w:w="1879" w:type="dxa"/>
            <w:tcBorders>
              <w:top w:val="single" w:sz="4" w:space="0" w:color="auto"/>
            </w:tcBorders>
          </w:tcPr>
          <w:p w14:paraId="565C78B6" w14:textId="77777777" w:rsidR="001A3FE4" w:rsidRPr="002207DB" w:rsidRDefault="001A3FE4" w:rsidP="00FF32F2">
            <w:pPr>
              <w:jc w:val="center"/>
              <w:rPr>
                <w:rFonts w:ascii="Verdana" w:eastAsia="Verdana" w:hAnsi="Verdana" w:cs="Verdana"/>
                <w:sz w:val="24"/>
                <w:szCs w:val="24"/>
              </w:rPr>
            </w:pPr>
            <w:r>
              <w:rPr>
                <w:rFonts w:ascii="Verdana" w:eastAsia="Verdana" w:hAnsi="Verdana" w:cs="Verdana"/>
                <w:noProof/>
                <w:sz w:val="24"/>
                <w:szCs w:val="24"/>
              </w:rPr>
              <mc:AlternateContent>
                <mc:Choice Requires="wps">
                  <w:drawing>
                    <wp:anchor distT="0" distB="0" distL="114300" distR="114300" simplePos="0" relativeHeight="251688960" behindDoc="0" locked="0" layoutInCell="1" allowOverlap="1" wp14:anchorId="7F4034AA" wp14:editId="5D316D3E">
                      <wp:simplePos x="0" y="0"/>
                      <wp:positionH relativeFrom="column">
                        <wp:posOffset>451485</wp:posOffset>
                      </wp:positionH>
                      <wp:positionV relativeFrom="paragraph">
                        <wp:posOffset>15240</wp:posOffset>
                      </wp:positionV>
                      <wp:extent cx="222250" cy="146050"/>
                      <wp:effectExtent l="38100" t="0" r="25400" b="44450"/>
                      <wp:wrapNone/>
                      <wp:docPr id="815935993" name="Arrow: Down 81593599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C8F13" id="Arrow: Down 815935993" o:spid="_x0000_s1026" type="#_x0000_t67" style="position:absolute;margin-left:35.55pt;margin-top:1.2pt;width:17.5pt;height:1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EJCWZ3AAAAAcBAAAPAAAAZHJzL2Rvd25y&#10;ZXYueG1sTI7BSsNAFEX3gv8wPMGdnaS2McRMilhEEDdWBZcvmdckOPMmZKZt4tc7XenycC/3nnIz&#10;WSOONPresYJ0kYAgbpzuuVXw8f50k4PwAVmjcUwKZvKwqS4vSiy0O/EbHXehFXGEfYEKuhCGQkrf&#10;dGTRL9xAHLO9Gy2GiGMr9YinOG6NXCZJJi32HB86HOixo+Z7d7AK9tuffH7ezvntOjPys359+WoR&#10;lbq+mh7uQQSawl8ZzvpRHaroVLsDay+Mgrs0jU0FyxWIc5xkkevI6xXIqpT//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MQkJZncAAAABwEAAA8AAAAAAAAAAAAAAAAAvwQAAGRy&#10;cy9kb3ducmV2LnhtbFBLBQYAAAAABAAEAPMAAADIBQAAAAA=&#10;" adj="10800" fillcolor="#4472c4" strokecolor="#2f528f" strokeweight="1pt"/>
                  </w:pict>
                </mc:Fallback>
              </mc:AlternateContent>
            </w:r>
          </w:p>
        </w:tc>
        <w:tc>
          <w:tcPr>
            <w:tcW w:w="1828" w:type="dxa"/>
            <w:tcBorders>
              <w:top w:val="single" w:sz="4" w:space="0" w:color="auto"/>
            </w:tcBorders>
          </w:tcPr>
          <w:p w14:paraId="348FBF26"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8720" behindDoc="0" locked="0" layoutInCell="1" allowOverlap="1" wp14:anchorId="4C38DDBB" wp14:editId="3C9F3297">
                      <wp:simplePos x="0" y="0"/>
                      <wp:positionH relativeFrom="column">
                        <wp:posOffset>372745</wp:posOffset>
                      </wp:positionH>
                      <wp:positionV relativeFrom="paragraph">
                        <wp:posOffset>26035</wp:posOffset>
                      </wp:positionV>
                      <wp:extent cx="222250" cy="146050"/>
                      <wp:effectExtent l="38100" t="0" r="25400" b="44450"/>
                      <wp:wrapNone/>
                      <wp:docPr id="1115622716" name="Arrow: Down 111562271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A5983" id="Arrow: Down 1115622716" o:spid="_x0000_s1026" type="#_x0000_t67" style="position:absolute;margin-left:29.35pt;margin-top:2.05pt;width:17.5pt;height:1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" adj="10800" fillcolor="#4472c4" strokecolor="#2f528f" strokeweight="1pt"/>
                  </w:pict>
                </mc:Fallback>
              </mc:AlternateContent>
            </w:r>
          </w:p>
        </w:tc>
        <w:tc>
          <w:tcPr>
            <w:tcW w:w="1963" w:type="dxa"/>
            <w:tcBorders>
              <w:top w:val="single" w:sz="4" w:space="0" w:color="auto"/>
            </w:tcBorders>
          </w:tcPr>
          <w:p w14:paraId="09A4F744" w14:textId="77777777" w:rsidR="001A3FE4" w:rsidRDefault="001A3FE4" w:rsidP="00FF32F2">
            <w:pPr>
              <w:jc w:val="center"/>
              <w:rPr>
                <w:rFonts w:ascii="Verdana" w:eastAsia="Verdana" w:hAnsi="Verdana" w:cs="Verdana"/>
                <w:iCs/>
                <w:sz w:val="24"/>
                <w:szCs w:val="24"/>
              </w:rPr>
            </w:pPr>
          </w:p>
        </w:tc>
      </w:tr>
      <w:tr w:rsidR="001A3FE4" w14:paraId="6F65F818" w14:textId="77777777" w:rsidTr="00FF32F2">
        <w:tc>
          <w:tcPr>
            <w:tcW w:w="1799" w:type="dxa"/>
          </w:tcPr>
          <w:p w14:paraId="7C404ED9"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Yes</w:t>
            </w:r>
          </w:p>
        </w:tc>
        <w:tc>
          <w:tcPr>
            <w:tcW w:w="1740" w:type="dxa"/>
          </w:tcPr>
          <w:p w14:paraId="4A1DD424" w14:textId="77777777" w:rsidR="001A3FE4" w:rsidRDefault="001A3FE4" w:rsidP="00FF32F2">
            <w:pPr>
              <w:jc w:val="center"/>
              <w:rPr>
                <w:rFonts w:ascii="Verdana" w:eastAsia="Verdana" w:hAnsi="Verdana" w:cs="Verdana"/>
                <w:iCs/>
                <w:sz w:val="24"/>
                <w:szCs w:val="24"/>
              </w:rPr>
            </w:pPr>
          </w:p>
        </w:tc>
        <w:tc>
          <w:tcPr>
            <w:tcW w:w="284" w:type="dxa"/>
          </w:tcPr>
          <w:p w14:paraId="756045E9" w14:textId="77777777" w:rsidR="001A3FE4" w:rsidRDefault="001A3FE4" w:rsidP="00FF32F2">
            <w:pPr>
              <w:jc w:val="center"/>
              <w:rPr>
                <w:rFonts w:ascii="Verdana" w:eastAsia="Verdana" w:hAnsi="Verdana" w:cs="Verdana"/>
                <w:iCs/>
                <w:sz w:val="24"/>
                <w:szCs w:val="24"/>
              </w:rPr>
            </w:pPr>
          </w:p>
        </w:tc>
        <w:tc>
          <w:tcPr>
            <w:tcW w:w="1879" w:type="dxa"/>
          </w:tcPr>
          <w:p w14:paraId="0966FDE0"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No</w:t>
            </w:r>
          </w:p>
        </w:tc>
        <w:tc>
          <w:tcPr>
            <w:tcW w:w="1828" w:type="dxa"/>
          </w:tcPr>
          <w:p w14:paraId="4F262229"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Not sure</w:t>
            </w:r>
          </w:p>
        </w:tc>
        <w:tc>
          <w:tcPr>
            <w:tcW w:w="1963" w:type="dxa"/>
          </w:tcPr>
          <w:p w14:paraId="04F96A0C" w14:textId="77777777" w:rsidR="001A3FE4" w:rsidRDefault="001A3FE4" w:rsidP="00FF32F2">
            <w:pPr>
              <w:jc w:val="center"/>
              <w:rPr>
                <w:rFonts w:ascii="Verdana" w:eastAsia="Verdana" w:hAnsi="Verdana" w:cs="Verdana"/>
                <w:iCs/>
                <w:sz w:val="24"/>
                <w:szCs w:val="24"/>
              </w:rPr>
            </w:pPr>
          </w:p>
        </w:tc>
      </w:tr>
      <w:tr w:rsidR="001A3FE4" w14:paraId="0AE98DF6" w14:textId="77777777" w:rsidTr="00FF32F2">
        <w:tc>
          <w:tcPr>
            <w:tcW w:w="1799" w:type="dxa"/>
            <w:tcBorders>
              <w:bottom w:val="single" w:sz="4" w:space="0" w:color="auto"/>
            </w:tcBorders>
          </w:tcPr>
          <w:p w14:paraId="35EB913A"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79744" behindDoc="0" locked="0" layoutInCell="1" allowOverlap="1" wp14:anchorId="426494A9" wp14:editId="27A7EE03">
                      <wp:simplePos x="0" y="0"/>
                      <wp:positionH relativeFrom="column">
                        <wp:posOffset>374650</wp:posOffset>
                      </wp:positionH>
                      <wp:positionV relativeFrom="paragraph">
                        <wp:posOffset>11430</wp:posOffset>
                      </wp:positionV>
                      <wp:extent cx="222250" cy="146050"/>
                      <wp:effectExtent l="38100" t="0" r="25400" b="44450"/>
                      <wp:wrapNone/>
                      <wp:docPr id="1505378940" name="Arrow: Down 1505378940"/>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2859AC" id="Arrow: Down 1505378940" o:spid="_x0000_s1026" type="#_x0000_t67" style="position:absolute;margin-left:29.5pt;margin-top:.9pt;width:17.5pt;height:1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" adj="10800" fillcolor="#4472c4" strokecolor="#2f528f" strokeweight="1pt"/>
                  </w:pict>
                </mc:Fallback>
              </mc:AlternateContent>
            </w:r>
          </w:p>
        </w:tc>
        <w:tc>
          <w:tcPr>
            <w:tcW w:w="1740" w:type="dxa"/>
          </w:tcPr>
          <w:p w14:paraId="292F361D" w14:textId="77777777" w:rsidR="001A3FE4" w:rsidRDefault="001A3FE4" w:rsidP="00FF32F2">
            <w:pPr>
              <w:jc w:val="center"/>
              <w:rPr>
                <w:rFonts w:ascii="Verdana" w:eastAsia="Verdana" w:hAnsi="Verdana" w:cs="Verdana"/>
                <w:iCs/>
                <w:sz w:val="24"/>
                <w:szCs w:val="24"/>
              </w:rPr>
            </w:pPr>
          </w:p>
        </w:tc>
        <w:tc>
          <w:tcPr>
            <w:tcW w:w="284" w:type="dxa"/>
          </w:tcPr>
          <w:p w14:paraId="133BBA6C" w14:textId="77777777" w:rsidR="001A3FE4" w:rsidRDefault="001A3FE4" w:rsidP="00FF32F2">
            <w:pPr>
              <w:jc w:val="center"/>
              <w:rPr>
                <w:rFonts w:ascii="Verdana" w:eastAsia="Verdana" w:hAnsi="Verdana" w:cs="Verdana"/>
                <w:noProof/>
                <w:sz w:val="24"/>
                <w:szCs w:val="24"/>
              </w:rPr>
            </w:pPr>
          </w:p>
        </w:tc>
        <w:tc>
          <w:tcPr>
            <w:tcW w:w="1879" w:type="dxa"/>
            <w:tcBorders>
              <w:bottom w:val="single" w:sz="4" w:space="0" w:color="auto"/>
            </w:tcBorders>
          </w:tcPr>
          <w:p w14:paraId="756B8A70"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9984" behindDoc="0" locked="0" layoutInCell="1" allowOverlap="1" wp14:anchorId="7062C207" wp14:editId="17BA77B0">
                      <wp:simplePos x="0" y="0"/>
                      <wp:positionH relativeFrom="column">
                        <wp:posOffset>445135</wp:posOffset>
                      </wp:positionH>
                      <wp:positionV relativeFrom="paragraph">
                        <wp:posOffset>18415</wp:posOffset>
                      </wp:positionV>
                      <wp:extent cx="222250" cy="146050"/>
                      <wp:effectExtent l="38100" t="0" r="25400" b="31750"/>
                      <wp:wrapNone/>
                      <wp:docPr id="933448573" name="Arrow: Down 93344857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76E75C" id="Arrow: Down 933448573" o:spid="_x0000_s1026" type="#_x0000_t67" style="position:absolute;margin-left:35.05pt;margin-top:1.45pt;width:17.5pt;height:1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" adj="10800" fillcolor="#4472c4" strokecolor="#2f528f" strokeweight="1pt"/>
                  </w:pict>
                </mc:Fallback>
              </mc:AlternateContent>
            </w:r>
          </w:p>
        </w:tc>
        <w:tc>
          <w:tcPr>
            <w:tcW w:w="1828" w:type="dxa"/>
            <w:tcBorders>
              <w:bottom w:val="single" w:sz="4" w:space="0" w:color="auto"/>
            </w:tcBorders>
          </w:tcPr>
          <w:p w14:paraId="39AAD649"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1008" behindDoc="0" locked="0" layoutInCell="1" allowOverlap="1" wp14:anchorId="678E5933" wp14:editId="5B00F78E">
                      <wp:simplePos x="0" y="0"/>
                      <wp:positionH relativeFrom="column">
                        <wp:posOffset>368935</wp:posOffset>
                      </wp:positionH>
                      <wp:positionV relativeFrom="paragraph">
                        <wp:posOffset>32385</wp:posOffset>
                      </wp:positionV>
                      <wp:extent cx="222250" cy="146050"/>
                      <wp:effectExtent l="38100" t="0" r="25400" b="44450"/>
                      <wp:wrapNone/>
                      <wp:docPr id="120235386" name="Arrow: Down 12023538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919DA9" id="Arrow: Down 120235386" o:spid="_x0000_s1026" type="#_x0000_t67" style="position:absolute;margin-left:29.05pt;margin-top:2.55pt;width:17.5pt;height:1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" adj="10800" fillcolor="#4472c4" strokecolor="#2f528f" strokeweight="1pt"/>
                  </w:pict>
                </mc:Fallback>
              </mc:AlternateContent>
            </w:r>
          </w:p>
        </w:tc>
        <w:tc>
          <w:tcPr>
            <w:tcW w:w="1963" w:type="dxa"/>
          </w:tcPr>
          <w:p w14:paraId="69EB8210" w14:textId="77777777" w:rsidR="001A3FE4" w:rsidRDefault="001A3FE4" w:rsidP="00FF32F2">
            <w:pPr>
              <w:jc w:val="center"/>
              <w:rPr>
                <w:rFonts w:ascii="Verdana" w:eastAsia="Verdana" w:hAnsi="Verdana" w:cs="Verdana"/>
                <w:iCs/>
                <w:sz w:val="24"/>
                <w:szCs w:val="24"/>
              </w:rPr>
            </w:pPr>
          </w:p>
        </w:tc>
      </w:tr>
      <w:tr w:rsidR="001A3FE4" w14:paraId="0232036B" w14:textId="77777777" w:rsidTr="00FF32F2">
        <w:tc>
          <w:tcPr>
            <w:tcW w:w="1799" w:type="dxa"/>
            <w:tcBorders>
              <w:top w:val="single" w:sz="4" w:space="0" w:color="auto"/>
              <w:left w:val="single" w:sz="4" w:space="0" w:color="auto"/>
              <w:bottom w:val="single" w:sz="4" w:space="0" w:color="auto"/>
              <w:right w:val="single" w:sz="4" w:space="0" w:color="auto"/>
            </w:tcBorders>
          </w:tcPr>
          <w:p w14:paraId="3CF7CA4B" w14:textId="77777777" w:rsidR="001A3FE4" w:rsidRPr="0007688D" w:rsidRDefault="001A3FE4" w:rsidP="00FF32F2">
            <w:pPr>
              <w:jc w:val="center"/>
              <w:rPr>
                <w:rFonts w:ascii="Verdana" w:eastAsia="Verdana" w:hAnsi="Verdana" w:cs="Verdana"/>
                <w:b/>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w:t>
            </w:r>
            <w:r w:rsidRPr="00E519EB">
              <w:rPr>
                <w:rFonts w:ascii="Verdana" w:eastAsia="Verdana" w:hAnsi="Verdana" w:cs="Verdana"/>
                <w:iCs/>
                <w:sz w:val="24"/>
                <w:szCs w:val="24"/>
              </w:rPr>
              <w:t>guidance</w:t>
            </w:r>
            <w:r>
              <w:rPr>
                <w:rFonts w:ascii="Verdana" w:eastAsia="Verdana" w:hAnsi="Verdana" w:cs="Verdana"/>
                <w:iCs/>
                <w:sz w:val="24"/>
                <w:szCs w:val="24"/>
              </w:rPr>
              <w:t xml:space="preserve"> on</w:t>
            </w:r>
            <w:r>
              <w:rPr>
                <w:rFonts w:ascii="Verdana" w:eastAsia="Verdana" w:hAnsi="Verdana" w:cs="Verdana"/>
                <w:b/>
                <w:iCs/>
                <w:sz w:val="24"/>
                <w:szCs w:val="24"/>
              </w:rPr>
              <w:t xml:space="preserve"> R</w:t>
            </w:r>
            <w:r w:rsidRPr="00E519EB">
              <w:rPr>
                <w:rFonts w:ascii="Verdana" w:eastAsia="Verdana" w:hAnsi="Verdana" w:cs="Verdana"/>
                <w:b/>
                <w:iCs/>
                <w:sz w:val="24"/>
                <w:szCs w:val="24"/>
              </w:rPr>
              <w:t>esponding to a disclosure of abuse</w:t>
            </w:r>
            <w:r>
              <w:rPr>
                <w:rFonts w:ascii="Verdana" w:eastAsia="Verdana" w:hAnsi="Verdana" w:cs="Verdana"/>
                <w:b/>
                <w:iCs/>
                <w:sz w:val="24"/>
                <w:szCs w:val="24"/>
              </w:rPr>
              <w:t xml:space="preserve"> </w:t>
            </w:r>
          </w:p>
        </w:tc>
        <w:tc>
          <w:tcPr>
            <w:tcW w:w="1740" w:type="dxa"/>
            <w:tcBorders>
              <w:left w:val="single" w:sz="4" w:space="0" w:color="auto"/>
            </w:tcBorders>
          </w:tcPr>
          <w:p w14:paraId="0918745E" w14:textId="77777777" w:rsidR="001A3FE4" w:rsidRPr="00E519EB" w:rsidRDefault="001A3FE4" w:rsidP="00FF32F2">
            <w:pPr>
              <w:jc w:val="center"/>
              <w:rPr>
                <w:rFonts w:ascii="Verdana" w:eastAsia="Verdana" w:hAnsi="Verdana" w:cs="Verdana"/>
                <w:b/>
                <w:iCs/>
                <w:sz w:val="24"/>
                <w:szCs w:val="24"/>
              </w:rPr>
            </w:pPr>
          </w:p>
        </w:tc>
        <w:tc>
          <w:tcPr>
            <w:tcW w:w="284" w:type="dxa"/>
            <w:tcBorders>
              <w:right w:val="single" w:sz="4" w:space="0" w:color="auto"/>
            </w:tcBorders>
          </w:tcPr>
          <w:p w14:paraId="0A34FAD1" w14:textId="77777777" w:rsidR="001A3FE4" w:rsidRPr="00E519EB" w:rsidRDefault="001A3FE4" w:rsidP="00FF32F2">
            <w:pPr>
              <w:jc w:val="center"/>
              <w:rPr>
                <w:rFonts w:ascii="Verdana" w:eastAsia="Verdana" w:hAnsi="Verdana" w:cs="Verdana"/>
                <w:iCs/>
                <w:sz w:val="24"/>
                <w:szCs w:val="24"/>
              </w:rPr>
            </w:pPr>
          </w:p>
        </w:tc>
        <w:tc>
          <w:tcPr>
            <w:tcW w:w="3707" w:type="dxa"/>
            <w:gridSpan w:val="2"/>
            <w:tcBorders>
              <w:top w:val="single" w:sz="4" w:space="0" w:color="auto"/>
              <w:left w:val="single" w:sz="4" w:space="0" w:color="auto"/>
              <w:bottom w:val="single" w:sz="4" w:space="0" w:color="auto"/>
              <w:right w:val="single" w:sz="4" w:space="0" w:color="auto"/>
            </w:tcBorders>
          </w:tcPr>
          <w:p w14:paraId="2D86CE09" w14:textId="77777777" w:rsidR="001A3FE4" w:rsidRPr="0007688D" w:rsidRDefault="001A3FE4" w:rsidP="00FF32F2">
            <w:pPr>
              <w:jc w:val="center"/>
              <w:rPr>
                <w:rFonts w:ascii="Verdana" w:eastAsia="Verdana" w:hAnsi="Verdana" w:cs="Verdana"/>
                <w:iCs/>
                <w:sz w:val="24"/>
                <w:szCs w:val="24"/>
              </w:rPr>
            </w:pPr>
            <w:r w:rsidRPr="00E519EB">
              <w:rPr>
                <w:rFonts w:ascii="Verdana" w:eastAsia="Verdana" w:hAnsi="Verdana" w:cs="Verdana"/>
                <w:iCs/>
                <w:sz w:val="24"/>
                <w:szCs w:val="24"/>
              </w:rPr>
              <w:t>Follow the</w:t>
            </w:r>
            <w:r>
              <w:rPr>
                <w:rFonts w:ascii="Verdana" w:eastAsia="Verdana" w:hAnsi="Verdana" w:cs="Verdana"/>
                <w:iCs/>
                <w:sz w:val="24"/>
                <w:szCs w:val="24"/>
              </w:rPr>
              <w:t xml:space="preserve"> guidance on</w:t>
            </w:r>
            <w:r>
              <w:rPr>
                <w:rFonts w:ascii="Verdana" w:eastAsia="Verdana" w:hAnsi="Verdana" w:cs="Verdana"/>
                <w:b/>
                <w:iCs/>
                <w:sz w:val="24"/>
                <w:szCs w:val="24"/>
              </w:rPr>
              <w:t xml:space="preserve"> </w:t>
            </w:r>
            <w:r w:rsidRPr="00E519EB">
              <w:rPr>
                <w:rFonts w:ascii="Verdana" w:eastAsia="Verdana" w:hAnsi="Verdana" w:cs="Verdana"/>
                <w:b/>
                <w:iCs/>
                <w:sz w:val="24"/>
                <w:szCs w:val="24"/>
              </w:rPr>
              <w:t>Responding to a concern or suspicion of abus</w:t>
            </w:r>
            <w:r>
              <w:rPr>
                <w:rFonts w:ascii="Verdana" w:eastAsia="Verdana" w:hAnsi="Verdana" w:cs="Verdana"/>
                <w:b/>
                <w:iCs/>
                <w:sz w:val="24"/>
                <w:szCs w:val="24"/>
              </w:rPr>
              <w:t>e</w:t>
            </w:r>
            <w:r>
              <w:rPr>
                <w:rFonts w:ascii="Verdana" w:eastAsia="Verdana" w:hAnsi="Verdana" w:cs="Verdana"/>
                <w:iCs/>
                <w:sz w:val="24"/>
                <w:szCs w:val="24"/>
              </w:rPr>
              <w:t xml:space="preserve"> including if there is an incident you witnessed or heard about </w:t>
            </w:r>
          </w:p>
        </w:tc>
        <w:tc>
          <w:tcPr>
            <w:tcW w:w="1963" w:type="dxa"/>
            <w:tcBorders>
              <w:left w:val="single" w:sz="4" w:space="0" w:color="auto"/>
            </w:tcBorders>
          </w:tcPr>
          <w:p w14:paraId="279B0C42" w14:textId="77777777" w:rsidR="001A3FE4" w:rsidRDefault="001A3FE4" w:rsidP="00FF32F2">
            <w:pPr>
              <w:jc w:val="center"/>
              <w:rPr>
                <w:rFonts w:ascii="Verdana" w:eastAsia="Verdana" w:hAnsi="Verdana" w:cs="Verdana"/>
                <w:iCs/>
                <w:sz w:val="24"/>
                <w:szCs w:val="24"/>
              </w:rPr>
            </w:pPr>
          </w:p>
        </w:tc>
      </w:tr>
      <w:tr w:rsidR="001A3FE4" w14:paraId="408E1DB9" w14:textId="77777777" w:rsidTr="00FF32F2">
        <w:tc>
          <w:tcPr>
            <w:tcW w:w="1799" w:type="dxa"/>
            <w:tcBorders>
              <w:top w:val="single" w:sz="4" w:space="0" w:color="auto"/>
              <w:bottom w:val="single" w:sz="4" w:space="0" w:color="auto"/>
            </w:tcBorders>
          </w:tcPr>
          <w:p w14:paraId="53B9BF44"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3056" behindDoc="0" locked="0" layoutInCell="1" allowOverlap="1" wp14:anchorId="4F25F05B" wp14:editId="7D82B0DE">
                      <wp:simplePos x="0" y="0"/>
                      <wp:positionH relativeFrom="column">
                        <wp:posOffset>368300</wp:posOffset>
                      </wp:positionH>
                      <wp:positionV relativeFrom="paragraph">
                        <wp:posOffset>17145</wp:posOffset>
                      </wp:positionV>
                      <wp:extent cx="222250" cy="146050"/>
                      <wp:effectExtent l="38100" t="0" r="25400" b="44450"/>
                      <wp:wrapNone/>
                      <wp:docPr id="1741391532" name="Arrow: Down 174139153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6EEE21" id="Arrow: Down 1741391532" o:spid="_x0000_s1026" type="#_x0000_t67" style="position:absolute;margin-left:29pt;margin-top:1.35pt;width:17.5pt;height:1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" adj="10800" fillcolor="#4472c4" strokecolor="#2f528f" strokeweight="1pt"/>
                  </w:pict>
                </mc:Fallback>
              </mc:AlternateContent>
            </w:r>
          </w:p>
        </w:tc>
        <w:tc>
          <w:tcPr>
            <w:tcW w:w="1740" w:type="dxa"/>
            <w:tcBorders>
              <w:bottom w:val="single" w:sz="4" w:space="0" w:color="auto"/>
            </w:tcBorders>
          </w:tcPr>
          <w:p w14:paraId="17EB71AB" w14:textId="77777777" w:rsidR="001A3FE4" w:rsidRDefault="001A3FE4" w:rsidP="00FF32F2">
            <w:pPr>
              <w:jc w:val="center"/>
              <w:rPr>
                <w:rFonts w:ascii="Verdana" w:eastAsia="Verdana" w:hAnsi="Verdana" w:cs="Verdana"/>
                <w:iCs/>
                <w:sz w:val="24"/>
                <w:szCs w:val="24"/>
              </w:rPr>
            </w:pPr>
          </w:p>
        </w:tc>
        <w:tc>
          <w:tcPr>
            <w:tcW w:w="284" w:type="dxa"/>
            <w:tcBorders>
              <w:bottom w:val="single" w:sz="4" w:space="0" w:color="auto"/>
            </w:tcBorders>
          </w:tcPr>
          <w:p w14:paraId="3E746F0F" w14:textId="77777777" w:rsidR="001A3FE4" w:rsidRDefault="001A3FE4" w:rsidP="00FF32F2">
            <w:pPr>
              <w:jc w:val="center"/>
              <w:rPr>
                <w:rFonts w:ascii="Verdana" w:eastAsia="Verdana" w:hAnsi="Verdana" w:cs="Verdana"/>
                <w:noProof/>
                <w:sz w:val="24"/>
                <w:szCs w:val="24"/>
              </w:rPr>
            </w:pPr>
          </w:p>
        </w:tc>
        <w:tc>
          <w:tcPr>
            <w:tcW w:w="3707" w:type="dxa"/>
            <w:gridSpan w:val="2"/>
            <w:tcBorders>
              <w:top w:val="single" w:sz="4" w:space="0" w:color="auto"/>
              <w:bottom w:val="single" w:sz="4" w:space="0" w:color="auto"/>
            </w:tcBorders>
          </w:tcPr>
          <w:p w14:paraId="13D5664C"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92032" behindDoc="0" locked="0" layoutInCell="1" allowOverlap="1" wp14:anchorId="19C81E60" wp14:editId="2D4207BE">
                      <wp:simplePos x="0" y="0"/>
                      <wp:positionH relativeFrom="column">
                        <wp:posOffset>1064895</wp:posOffset>
                      </wp:positionH>
                      <wp:positionV relativeFrom="paragraph">
                        <wp:posOffset>14605</wp:posOffset>
                      </wp:positionV>
                      <wp:extent cx="222250" cy="146050"/>
                      <wp:effectExtent l="38100" t="0" r="25400" b="44450"/>
                      <wp:wrapNone/>
                      <wp:docPr id="1082473719" name="Arrow: Down 1082473719"/>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373C1" id="Arrow: Down 1082473719" o:spid="_x0000_s1026" type="#_x0000_t67" style="position:absolute;margin-left:83.85pt;margin-top:1.15pt;width:17.5pt;height:1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" adj="10800" fillcolor="#4472c4" strokecolor="#2f528f" strokeweight="1pt"/>
                  </w:pict>
                </mc:Fallback>
              </mc:AlternateContent>
            </w:r>
          </w:p>
        </w:tc>
        <w:tc>
          <w:tcPr>
            <w:tcW w:w="1963" w:type="dxa"/>
            <w:tcBorders>
              <w:bottom w:val="single" w:sz="4" w:space="0" w:color="auto"/>
            </w:tcBorders>
          </w:tcPr>
          <w:p w14:paraId="7CC22EE6" w14:textId="77777777" w:rsidR="001A3FE4" w:rsidRDefault="001A3FE4" w:rsidP="00FF32F2">
            <w:pPr>
              <w:jc w:val="center"/>
              <w:rPr>
                <w:rFonts w:ascii="Verdana" w:eastAsia="Verdana" w:hAnsi="Verdana" w:cs="Verdana"/>
                <w:iCs/>
                <w:sz w:val="24"/>
                <w:szCs w:val="24"/>
              </w:rPr>
            </w:pPr>
          </w:p>
        </w:tc>
      </w:tr>
      <w:tr w:rsidR="001A3FE4" w14:paraId="3C230F77" w14:textId="77777777" w:rsidTr="00FF32F2">
        <w:tc>
          <w:tcPr>
            <w:tcW w:w="9493" w:type="dxa"/>
            <w:gridSpan w:val="6"/>
            <w:tcBorders>
              <w:top w:val="single" w:sz="4" w:space="0" w:color="auto"/>
              <w:left w:val="single" w:sz="4" w:space="0" w:color="auto"/>
              <w:bottom w:val="single" w:sz="4" w:space="0" w:color="auto"/>
              <w:right w:val="single" w:sz="4" w:space="0" w:color="auto"/>
            </w:tcBorders>
          </w:tcPr>
          <w:p w14:paraId="271718E7"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Can you contact your manager or supervisor immediately?</w:t>
            </w:r>
          </w:p>
        </w:tc>
      </w:tr>
      <w:tr w:rsidR="001A3FE4" w14:paraId="382BD477" w14:textId="77777777" w:rsidTr="00FF32F2">
        <w:tc>
          <w:tcPr>
            <w:tcW w:w="1799" w:type="dxa"/>
            <w:tcBorders>
              <w:top w:val="single" w:sz="4" w:space="0" w:color="auto"/>
            </w:tcBorders>
          </w:tcPr>
          <w:p w14:paraId="28150EE4" w14:textId="77777777" w:rsidR="001A3FE4" w:rsidRDefault="001A3FE4" w:rsidP="00FF32F2">
            <w:pPr>
              <w:jc w:val="center"/>
              <w:rPr>
                <w:rFonts w:ascii="Verdana" w:eastAsia="Verdana" w:hAnsi="Verdana" w:cs="Verdana"/>
                <w:iCs/>
                <w:sz w:val="24"/>
                <w:szCs w:val="24"/>
              </w:rPr>
            </w:pPr>
          </w:p>
        </w:tc>
        <w:tc>
          <w:tcPr>
            <w:tcW w:w="1740" w:type="dxa"/>
            <w:tcBorders>
              <w:top w:val="single" w:sz="4" w:space="0" w:color="auto"/>
            </w:tcBorders>
          </w:tcPr>
          <w:p w14:paraId="4AE8FF51"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6912" behindDoc="0" locked="0" layoutInCell="1" allowOverlap="1" wp14:anchorId="592FC6B5" wp14:editId="18E700EC">
                      <wp:simplePos x="0" y="0"/>
                      <wp:positionH relativeFrom="column">
                        <wp:posOffset>368300</wp:posOffset>
                      </wp:positionH>
                      <wp:positionV relativeFrom="paragraph">
                        <wp:posOffset>13970</wp:posOffset>
                      </wp:positionV>
                      <wp:extent cx="222250" cy="146050"/>
                      <wp:effectExtent l="38100" t="0" r="25400" b="44450"/>
                      <wp:wrapNone/>
                      <wp:docPr id="604646049" name="Arrow: Down 604646049"/>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E0C979" id="Arrow: Down 604646049" o:spid="_x0000_s1026" type="#_x0000_t67" style="position:absolute;margin-left:29pt;margin-top:1.1pt;width:17.5pt;height:1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" adj="10800" fillcolor="#4472c4" strokecolor="#2f528f" strokeweight="1pt"/>
                  </w:pict>
                </mc:Fallback>
              </mc:AlternateContent>
            </w:r>
          </w:p>
        </w:tc>
        <w:tc>
          <w:tcPr>
            <w:tcW w:w="284" w:type="dxa"/>
            <w:tcBorders>
              <w:top w:val="single" w:sz="4" w:space="0" w:color="auto"/>
            </w:tcBorders>
          </w:tcPr>
          <w:p w14:paraId="6797B2FF" w14:textId="77777777" w:rsidR="001A3FE4" w:rsidRDefault="001A3FE4" w:rsidP="00FF32F2">
            <w:pPr>
              <w:jc w:val="center"/>
              <w:rPr>
                <w:rFonts w:ascii="Verdana" w:eastAsia="Verdana" w:hAnsi="Verdana" w:cs="Verdana"/>
                <w:iCs/>
                <w:sz w:val="24"/>
                <w:szCs w:val="24"/>
              </w:rPr>
            </w:pPr>
          </w:p>
        </w:tc>
        <w:tc>
          <w:tcPr>
            <w:tcW w:w="1879" w:type="dxa"/>
            <w:tcBorders>
              <w:top w:val="single" w:sz="4" w:space="0" w:color="auto"/>
            </w:tcBorders>
          </w:tcPr>
          <w:p w14:paraId="41BAC20B" w14:textId="77777777" w:rsidR="001A3FE4" w:rsidRDefault="001A3FE4" w:rsidP="00FF32F2">
            <w:pPr>
              <w:jc w:val="center"/>
              <w:rPr>
                <w:rFonts w:ascii="Verdana" w:eastAsia="Verdana" w:hAnsi="Verdana" w:cs="Verdana"/>
                <w:iCs/>
                <w:sz w:val="24"/>
                <w:szCs w:val="24"/>
              </w:rPr>
            </w:pPr>
          </w:p>
        </w:tc>
        <w:tc>
          <w:tcPr>
            <w:tcW w:w="1828" w:type="dxa"/>
            <w:tcBorders>
              <w:top w:val="single" w:sz="4" w:space="0" w:color="auto"/>
            </w:tcBorders>
          </w:tcPr>
          <w:p w14:paraId="34B2FEEE"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0768" behindDoc="0" locked="0" layoutInCell="1" allowOverlap="1" wp14:anchorId="711B182D" wp14:editId="377B6A43">
                      <wp:simplePos x="0" y="0"/>
                      <wp:positionH relativeFrom="column">
                        <wp:posOffset>386080</wp:posOffset>
                      </wp:positionH>
                      <wp:positionV relativeFrom="paragraph">
                        <wp:posOffset>20320</wp:posOffset>
                      </wp:positionV>
                      <wp:extent cx="222250" cy="146050"/>
                      <wp:effectExtent l="38100" t="0" r="25400" b="44450"/>
                      <wp:wrapNone/>
                      <wp:docPr id="1899715292" name="Arrow: Down 189971529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0DF41" id="Arrow: Down 1899715292" o:spid="_x0000_s1026" type="#_x0000_t67" style="position:absolute;margin-left:30.4pt;margin-top:1.6pt;width:17.5pt;height:1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" adj="10800" fillcolor="#4472c4" strokecolor="#2f528f" strokeweight="1pt"/>
                  </w:pict>
                </mc:Fallback>
              </mc:AlternateContent>
            </w:r>
          </w:p>
        </w:tc>
        <w:tc>
          <w:tcPr>
            <w:tcW w:w="1963" w:type="dxa"/>
            <w:tcBorders>
              <w:top w:val="single" w:sz="4" w:space="0" w:color="auto"/>
            </w:tcBorders>
          </w:tcPr>
          <w:p w14:paraId="51EACF9E" w14:textId="77777777" w:rsidR="001A3FE4" w:rsidRDefault="001A3FE4" w:rsidP="00FF32F2">
            <w:pPr>
              <w:jc w:val="center"/>
              <w:rPr>
                <w:rFonts w:ascii="Verdana" w:eastAsia="Verdana" w:hAnsi="Verdana" w:cs="Verdana"/>
                <w:iCs/>
                <w:sz w:val="24"/>
                <w:szCs w:val="24"/>
              </w:rPr>
            </w:pPr>
          </w:p>
        </w:tc>
      </w:tr>
      <w:tr w:rsidR="001A3FE4" w14:paraId="65341C62" w14:textId="77777777" w:rsidTr="00FF32F2">
        <w:tc>
          <w:tcPr>
            <w:tcW w:w="1799" w:type="dxa"/>
          </w:tcPr>
          <w:p w14:paraId="04829A92" w14:textId="77777777" w:rsidR="001A3FE4" w:rsidRDefault="001A3FE4" w:rsidP="00FF32F2">
            <w:pPr>
              <w:jc w:val="center"/>
              <w:rPr>
                <w:rFonts w:ascii="Verdana" w:eastAsia="Verdana" w:hAnsi="Verdana" w:cs="Verdana"/>
                <w:iCs/>
                <w:sz w:val="24"/>
                <w:szCs w:val="24"/>
              </w:rPr>
            </w:pPr>
          </w:p>
        </w:tc>
        <w:tc>
          <w:tcPr>
            <w:tcW w:w="1740" w:type="dxa"/>
          </w:tcPr>
          <w:p w14:paraId="21709581"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Yes</w:t>
            </w:r>
          </w:p>
        </w:tc>
        <w:tc>
          <w:tcPr>
            <w:tcW w:w="284" w:type="dxa"/>
          </w:tcPr>
          <w:p w14:paraId="77242DC2" w14:textId="77777777" w:rsidR="001A3FE4" w:rsidRDefault="001A3FE4" w:rsidP="00FF32F2">
            <w:pPr>
              <w:jc w:val="center"/>
              <w:rPr>
                <w:rFonts w:ascii="Verdana" w:eastAsia="Verdana" w:hAnsi="Verdana" w:cs="Verdana"/>
                <w:iCs/>
                <w:sz w:val="24"/>
                <w:szCs w:val="24"/>
              </w:rPr>
            </w:pPr>
          </w:p>
        </w:tc>
        <w:tc>
          <w:tcPr>
            <w:tcW w:w="1879" w:type="dxa"/>
          </w:tcPr>
          <w:p w14:paraId="41FC58A6" w14:textId="77777777" w:rsidR="001A3FE4" w:rsidRDefault="001A3FE4" w:rsidP="00FF32F2">
            <w:pPr>
              <w:jc w:val="center"/>
              <w:rPr>
                <w:rFonts w:ascii="Verdana" w:eastAsia="Verdana" w:hAnsi="Verdana" w:cs="Verdana"/>
                <w:iCs/>
                <w:sz w:val="24"/>
                <w:szCs w:val="24"/>
              </w:rPr>
            </w:pPr>
          </w:p>
        </w:tc>
        <w:tc>
          <w:tcPr>
            <w:tcW w:w="1828" w:type="dxa"/>
          </w:tcPr>
          <w:p w14:paraId="08E1A4CF"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No</w:t>
            </w:r>
          </w:p>
        </w:tc>
        <w:tc>
          <w:tcPr>
            <w:tcW w:w="1963" w:type="dxa"/>
          </w:tcPr>
          <w:p w14:paraId="537C5E22" w14:textId="77777777" w:rsidR="001A3FE4" w:rsidRDefault="001A3FE4" w:rsidP="00FF32F2">
            <w:pPr>
              <w:jc w:val="center"/>
              <w:rPr>
                <w:rFonts w:ascii="Verdana" w:eastAsia="Verdana" w:hAnsi="Verdana" w:cs="Verdana"/>
                <w:iCs/>
                <w:sz w:val="24"/>
                <w:szCs w:val="24"/>
              </w:rPr>
            </w:pPr>
          </w:p>
        </w:tc>
      </w:tr>
      <w:tr w:rsidR="001A3FE4" w14:paraId="05E18604" w14:textId="77777777" w:rsidTr="00FF32F2">
        <w:tc>
          <w:tcPr>
            <w:tcW w:w="1799" w:type="dxa"/>
          </w:tcPr>
          <w:p w14:paraId="1B31DA3C" w14:textId="77777777" w:rsidR="001A3FE4" w:rsidRDefault="001A3FE4" w:rsidP="00FF32F2">
            <w:pPr>
              <w:jc w:val="center"/>
              <w:rPr>
                <w:rFonts w:ascii="Verdana" w:eastAsia="Verdana" w:hAnsi="Verdana" w:cs="Verdana"/>
                <w:iCs/>
                <w:sz w:val="24"/>
                <w:szCs w:val="24"/>
              </w:rPr>
            </w:pPr>
          </w:p>
        </w:tc>
        <w:tc>
          <w:tcPr>
            <w:tcW w:w="1740" w:type="dxa"/>
            <w:tcBorders>
              <w:bottom w:val="single" w:sz="4" w:space="0" w:color="auto"/>
            </w:tcBorders>
          </w:tcPr>
          <w:p w14:paraId="628DE239"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7936" behindDoc="0" locked="0" layoutInCell="1" allowOverlap="1" wp14:anchorId="14A8662F" wp14:editId="1B64C463">
                      <wp:simplePos x="0" y="0"/>
                      <wp:positionH relativeFrom="column">
                        <wp:posOffset>368300</wp:posOffset>
                      </wp:positionH>
                      <wp:positionV relativeFrom="paragraph">
                        <wp:posOffset>12065</wp:posOffset>
                      </wp:positionV>
                      <wp:extent cx="222250" cy="146050"/>
                      <wp:effectExtent l="38100" t="0" r="25400" b="44450"/>
                      <wp:wrapNone/>
                      <wp:docPr id="251857873" name="Arrow: Down 251857873"/>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501C70" id="Arrow: Down 251857873" o:spid="_x0000_s1026" type="#_x0000_t67" style="position:absolute;margin-left:29pt;margin-top:.95pt;width:17.5pt;height:1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" adj="10800" fillcolor="#4472c4" strokecolor="#2f528f" strokeweight="1pt"/>
                  </w:pict>
                </mc:Fallback>
              </mc:AlternateContent>
            </w:r>
          </w:p>
        </w:tc>
        <w:tc>
          <w:tcPr>
            <w:tcW w:w="284" w:type="dxa"/>
          </w:tcPr>
          <w:p w14:paraId="782C87E9" w14:textId="77777777" w:rsidR="001A3FE4" w:rsidRDefault="001A3FE4" w:rsidP="00FF32F2">
            <w:pPr>
              <w:jc w:val="center"/>
              <w:rPr>
                <w:rFonts w:ascii="Verdana" w:eastAsia="Verdana" w:hAnsi="Verdana" w:cs="Verdana"/>
                <w:iCs/>
                <w:sz w:val="24"/>
                <w:szCs w:val="24"/>
              </w:rPr>
            </w:pPr>
          </w:p>
        </w:tc>
        <w:tc>
          <w:tcPr>
            <w:tcW w:w="1879" w:type="dxa"/>
            <w:tcBorders>
              <w:bottom w:val="single" w:sz="4" w:space="0" w:color="auto"/>
            </w:tcBorders>
          </w:tcPr>
          <w:p w14:paraId="5F66E25D" w14:textId="77777777" w:rsidR="001A3FE4" w:rsidRDefault="001A3FE4" w:rsidP="00FF32F2">
            <w:pPr>
              <w:jc w:val="center"/>
              <w:rPr>
                <w:rFonts w:ascii="Verdana" w:eastAsia="Verdana" w:hAnsi="Verdana" w:cs="Verdana"/>
                <w:iCs/>
                <w:sz w:val="24"/>
                <w:szCs w:val="24"/>
              </w:rPr>
            </w:pPr>
          </w:p>
        </w:tc>
        <w:tc>
          <w:tcPr>
            <w:tcW w:w="1828" w:type="dxa"/>
            <w:tcBorders>
              <w:bottom w:val="single" w:sz="4" w:space="0" w:color="auto"/>
            </w:tcBorders>
          </w:tcPr>
          <w:p w14:paraId="0906F935"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1792" behindDoc="0" locked="0" layoutInCell="1" allowOverlap="1" wp14:anchorId="03CEBCFF" wp14:editId="2D352A80">
                      <wp:simplePos x="0" y="0"/>
                      <wp:positionH relativeFrom="column">
                        <wp:posOffset>379730</wp:posOffset>
                      </wp:positionH>
                      <wp:positionV relativeFrom="paragraph">
                        <wp:posOffset>5715</wp:posOffset>
                      </wp:positionV>
                      <wp:extent cx="222250" cy="146050"/>
                      <wp:effectExtent l="38100" t="0" r="25400" b="44450"/>
                      <wp:wrapNone/>
                      <wp:docPr id="646278108" name="Arrow: Down 646278108"/>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FF82B1" id="Arrow: Down 646278108" o:spid="_x0000_s1026" type="#_x0000_t67" style="position:absolute;margin-left:29.9pt;margin-top:.45pt;width:17.5pt;height:1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" adj="10800" fillcolor="#4472c4" strokecolor="#2f528f" strokeweight="1pt"/>
                  </w:pict>
                </mc:Fallback>
              </mc:AlternateContent>
            </w:r>
          </w:p>
        </w:tc>
        <w:tc>
          <w:tcPr>
            <w:tcW w:w="1963" w:type="dxa"/>
            <w:tcBorders>
              <w:bottom w:val="single" w:sz="4" w:space="0" w:color="auto"/>
            </w:tcBorders>
          </w:tcPr>
          <w:p w14:paraId="6B931D8C" w14:textId="77777777" w:rsidR="001A3FE4" w:rsidRDefault="001A3FE4" w:rsidP="00FF32F2">
            <w:pPr>
              <w:jc w:val="center"/>
              <w:rPr>
                <w:rFonts w:ascii="Verdana" w:eastAsia="Verdana" w:hAnsi="Verdana" w:cs="Verdana"/>
                <w:iCs/>
                <w:sz w:val="24"/>
                <w:szCs w:val="24"/>
              </w:rPr>
            </w:pPr>
          </w:p>
        </w:tc>
      </w:tr>
      <w:tr w:rsidR="001A3FE4" w14:paraId="20057AB4" w14:textId="77777777" w:rsidTr="00FF32F2">
        <w:tc>
          <w:tcPr>
            <w:tcW w:w="1799" w:type="dxa"/>
            <w:tcBorders>
              <w:right w:val="single" w:sz="4" w:space="0" w:color="auto"/>
            </w:tcBorders>
          </w:tcPr>
          <w:p w14:paraId="37DEE833" w14:textId="77777777" w:rsidR="001A3FE4" w:rsidRDefault="001A3FE4" w:rsidP="00FF32F2">
            <w:pPr>
              <w:jc w:val="center"/>
              <w:rPr>
                <w:rFonts w:ascii="Verdana" w:eastAsia="Verdana" w:hAnsi="Verdana" w:cs="Verdana"/>
                <w:iCs/>
                <w:sz w:val="24"/>
                <w:szCs w:val="24"/>
              </w:rPr>
            </w:pPr>
          </w:p>
        </w:tc>
        <w:tc>
          <w:tcPr>
            <w:tcW w:w="1740" w:type="dxa"/>
            <w:tcBorders>
              <w:top w:val="single" w:sz="4" w:space="0" w:color="auto"/>
              <w:left w:val="single" w:sz="4" w:space="0" w:color="auto"/>
              <w:bottom w:val="single" w:sz="4" w:space="0" w:color="auto"/>
              <w:right w:val="single" w:sz="4" w:space="0" w:color="auto"/>
            </w:tcBorders>
          </w:tcPr>
          <w:p w14:paraId="7D7EAE76"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Speak to your manager or supervisor for advice</w:t>
            </w:r>
          </w:p>
        </w:tc>
        <w:tc>
          <w:tcPr>
            <w:tcW w:w="284" w:type="dxa"/>
            <w:tcBorders>
              <w:left w:val="single" w:sz="4" w:space="0" w:color="auto"/>
              <w:right w:val="single" w:sz="4" w:space="0" w:color="auto"/>
            </w:tcBorders>
          </w:tcPr>
          <w:p w14:paraId="7FF7DF12" w14:textId="77777777" w:rsidR="001A3FE4" w:rsidRDefault="001A3FE4" w:rsidP="00FF32F2">
            <w:pPr>
              <w:jc w:val="center"/>
              <w:rPr>
                <w:rFonts w:ascii="Verdana" w:eastAsia="Verdana" w:hAnsi="Verdana" w:cs="Verdana"/>
                <w:iCs/>
                <w:sz w:val="24"/>
                <w:szCs w:val="24"/>
              </w:rPr>
            </w:pPr>
          </w:p>
        </w:tc>
        <w:tc>
          <w:tcPr>
            <w:tcW w:w="5670" w:type="dxa"/>
            <w:gridSpan w:val="3"/>
            <w:tcBorders>
              <w:top w:val="single" w:sz="4" w:space="0" w:color="auto"/>
              <w:left w:val="single" w:sz="4" w:space="0" w:color="auto"/>
              <w:bottom w:val="single" w:sz="4" w:space="0" w:color="auto"/>
              <w:right w:val="single" w:sz="4" w:space="0" w:color="auto"/>
            </w:tcBorders>
          </w:tcPr>
          <w:p w14:paraId="6335BFA1"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Can you contact a DSO or the CEO immediately?</w:t>
            </w:r>
          </w:p>
        </w:tc>
      </w:tr>
      <w:tr w:rsidR="001A3FE4" w14:paraId="302E8B27" w14:textId="77777777" w:rsidTr="00FF32F2">
        <w:tc>
          <w:tcPr>
            <w:tcW w:w="1799" w:type="dxa"/>
          </w:tcPr>
          <w:p w14:paraId="0D40FE7F" w14:textId="77777777" w:rsidR="001A3FE4" w:rsidRDefault="001A3FE4" w:rsidP="00FF32F2">
            <w:pPr>
              <w:jc w:val="center"/>
              <w:rPr>
                <w:rFonts w:ascii="Verdana" w:eastAsia="Verdana" w:hAnsi="Verdana" w:cs="Verdana"/>
                <w:iCs/>
                <w:sz w:val="24"/>
                <w:szCs w:val="24"/>
              </w:rPr>
            </w:pPr>
          </w:p>
        </w:tc>
        <w:tc>
          <w:tcPr>
            <w:tcW w:w="1740" w:type="dxa"/>
            <w:tcBorders>
              <w:top w:val="single" w:sz="4" w:space="0" w:color="auto"/>
            </w:tcBorders>
          </w:tcPr>
          <w:p w14:paraId="116FFCF8" w14:textId="77777777" w:rsidR="001A3FE4" w:rsidRDefault="001A3FE4" w:rsidP="00FF32F2">
            <w:pPr>
              <w:jc w:val="center"/>
              <w:rPr>
                <w:rFonts w:ascii="Verdana" w:eastAsia="Verdana" w:hAnsi="Verdana" w:cs="Verdana"/>
                <w:noProof/>
                <w:sz w:val="24"/>
                <w:szCs w:val="24"/>
              </w:rPr>
            </w:pPr>
          </w:p>
        </w:tc>
        <w:tc>
          <w:tcPr>
            <w:tcW w:w="284" w:type="dxa"/>
          </w:tcPr>
          <w:p w14:paraId="10487DBA" w14:textId="77777777" w:rsidR="001A3FE4" w:rsidRDefault="001A3FE4" w:rsidP="00FF32F2">
            <w:pPr>
              <w:jc w:val="center"/>
              <w:rPr>
                <w:rFonts w:ascii="Verdana" w:eastAsia="Verdana" w:hAnsi="Verdana" w:cs="Verdana"/>
                <w:noProof/>
                <w:sz w:val="24"/>
                <w:szCs w:val="24"/>
              </w:rPr>
            </w:pPr>
          </w:p>
        </w:tc>
        <w:tc>
          <w:tcPr>
            <w:tcW w:w="1879" w:type="dxa"/>
            <w:tcBorders>
              <w:top w:val="single" w:sz="4" w:space="0" w:color="auto"/>
            </w:tcBorders>
          </w:tcPr>
          <w:p w14:paraId="480C14EC"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2816" behindDoc="0" locked="0" layoutInCell="1" allowOverlap="1" wp14:anchorId="6BAC3C40" wp14:editId="49905597">
                      <wp:simplePos x="0" y="0"/>
                      <wp:positionH relativeFrom="column">
                        <wp:posOffset>462280</wp:posOffset>
                      </wp:positionH>
                      <wp:positionV relativeFrom="paragraph">
                        <wp:posOffset>24765</wp:posOffset>
                      </wp:positionV>
                      <wp:extent cx="222250" cy="146050"/>
                      <wp:effectExtent l="38100" t="0" r="25400" b="44450"/>
                      <wp:wrapNone/>
                      <wp:docPr id="1489000947" name="Arrow: Down 1489000947"/>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CCF193" id="Arrow: Down 1489000947" o:spid="_x0000_s1026" type="#_x0000_t67" style="position:absolute;margin-left:36.4pt;margin-top:1.95pt;width:17.5pt;height:1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" adj="10800" fillcolor="#4472c4" strokecolor="#2f528f" strokeweight="1pt"/>
                  </w:pict>
                </mc:Fallback>
              </mc:AlternateContent>
            </w:r>
          </w:p>
        </w:tc>
        <w:tc>
          <w:tcPr>
            <w:tcW w:w="1828" w:type="dxa"/>
            <w:tcBorders>
              <w:top w:val="single" w:sz="4" w:space="0" w:color="auto"/>
            </w:tcBorders>
          </w:tcPr>
          <w:p w14:paraId="128B7F19" w14:textId="77777777" w:rsidR="001A3FE4" w:rsidRDefault="001A3FE4" w:rsidP="00FF32F2">
            <w:pPr>
              <w:jc w:val="center"/>
              <w:rPr>
                <w:rFonts w:ascii="Verdana" w:eastAsia="Verdana" w:hAnsi="Verdana" w:cs="Verdana"/>
                <w:iCs/>
                <w:sz w:val="24"/>
                <w:szCs w:val="24"/>
              </w:rPr>
            </w:pPr>
          </w:p>
        </w:tc>
        <w:tc>
          <w:tcPr>
            <w:tcW w:w="1963" w:type="dxa"/>
            <w:tcBorders>
              <w:top w:val="single" w:sz="4" w:space="0" w:color="auto"/>
            </w:tcBorders>
          </w:tcPr>
          <w:p w14:paraId="0C97A200"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3840" behindDoc="0" locked="0" layoutInCell="1" allowOverlap="1" wp14:anchorId="413062E3" wp14:editId="784E80EB">
                      <wp:simplePos x="0" y="0"/>
                      <wp:positionH relativeFrom="column">
                        <wp:posOffset>406400</wp:posOffset>
                      </wp:positionH>
                      <wp:positionV relativeFrom="paragraph">
                        <wp:posOffset>31115</wp:posOffset>
                      </wp:positionV>
                      <wp:extent cx="222250" cy="146050"/>
                      <wp:effectExtent l="38100" t="0" r="25400" b="44450"/>
                      <wp:wrapNone/>
                      <wp:docPr id="1113406599" name="Arrow: Down 1113406599"/>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E1BEC4" id="Arrow: Down 1113406599" o:spid="_x0000_s1026" type="#_x0000_t67" style="position:absolute;margin-left:32pt;margin-top:2.45pt;width:17.5pt;height:1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" adj="10800" fillcolor="#4472c4" strokecolor="#2f528f" strokeweight="1pt"/>
                  </w:pict>
                </mc:Fallback>
              </mc:AlternateContent>
            </w:r>
          </w:p>
        </w:tc>
      </w:tr>
      <w:tr w:rsidR="001A3FE4" w14:paraId="5B847DCC" w14:textId="77777777" w:rsidTr="00FF32F2">
        <w:tc>
          <w:tcPr>
            <w:tcW w:w="1799" w:type="dxa"/>
          </w:tcPr>
          <w:p w14:paraId="049D3701" w14:textId="77777777" w:rsidR="001A3FE4" w:rsidRDefault="001A3FE4" w:rsidP="00FF32F2">
            <w:pPr>
              <w:rPr>
                <w:rFonts w:ascii="Verdana" w:eastAsia="Verdana" w:hAnsi="Verdana" w:cs="Verdana"/>
                <w:iCs/>
                <w:sz w:val="24"/>
                <w:szCs w:val="24"/>
              </w:rPr>
            </w:pPr>
          </w:p>
        </w:tc>
        <w:tc>
          <w:tcPr>
            <w:tcW w:w="1740" w:type="dxa"/>
          </w:tcPr>
          <w:p w14:paraId="1E53E10E" w14:textId="77777777" w:rsidR="001A3FE4" w:rsidRDefault="001A3FE4" w:rsidP="00FF32F2">
            <w:pPr>
              <w:jc w:val="center"/>
              <w:rPr>
                <w:rFonts w:ascii="Verdana" w:eastAsia="Verdana" w:hAnsi="Verdana" w:cs="Verdana"/>
                <w:iCs/>
                <w:sz w:val="24"/>
                <w:szCs w:val="24"/>
              </w:rPr>
            </w:pPr>
          </w:p>
        </w:tc>
        <w:tc>
          <w:tcPr>
            <w:tcW w:w="284" w:type="dxa"/>
          </w:tcPr>
          <w:p w14:paraId="12ED98B3" w14:textId="77777777" w:rsidR="001A3FE4" w:rsidRDefault="001A3FE4" w:rsidP="00FF32F2">
            <w:pPr>
              <w:jc w:val="center"/>
              <w:rPr>
                <w:rFonts w:ascii="Verdana" w:eastAsia="Verdana" w:hAnsi="Verdana" w:cs="Verdana"/>
                <w:iCs/>
                <w:sz w:val="24"/>
                <w:szCs w:val="24"/>
              </w:rPr>
            </w:pPr>
          </w:p>
        </w:tc>
        <w:tc>
          <w:tcPr>
            <w:tcW w:w="1879" w:type="dxa"/>
          </w:tcPr>
          <w:p w14:paraId="4007D0DC"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Yes</w:t>
            </w:r>
          </w:p>
        </w:tc>
        <w:tc>
          <w:tcPr>
            <w:tcW w:w="1828" w:type="dxa"/>
          </w:tcPr>
          <w:p w14:paraId="06E46CDB" w14:textId="77777777" w:rsidR="001A3FE4" w:rsidRDefault="001A3FE4" w:rsidP="00FF32F2">
            <w:pPr>
              <w:jc w:val="center"/>
              <w:rPr>
                <w:rFonts w:ascii="Verdana" w:eastAsia="Verdana" w:hAnsi="Verdana" w:cs="Verdana"/>
                <w:iCs/>
                <w:sz w:val="24"/>
                <w:szCs w:val="24"/>
              </w:rPr>
            </w:pPr>
          </w:p>
        </w:tc>
        <w:tc>
          <w:tcPr>
            <w:tcW w:w="1963" w:type="dxa"/>
          </w:tcPr>
          <w:p w14:paraId="0430B460"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No</w:t>
            </w:r>
          </w:p>
        </w:tc>
      </w:tr>
      <w:tr w:rsidR="001A3FE4" w14:paraId="51610F40" w14:textId="77777777" w:rsidTr="00FF32F2">
        <w:tc>
          <w:tcPr>
            <w:tcW w:w="1799" w:type="dxa"/>
          </w:tcPr>
          <w:p w14:paraId="04DADA6C" w14:textId="77777777" w:rsidR="001A3FE4" w:rsidRDefault="001A3FE4" w:rsidP="00FF32F2">
            <w:pPr>
              <w:jc w:val="center"/>
              <w:rPr>
                <w:rFonts w:ascii="Verdana" w:eastAsia="Verdana" w:hAnsi="Verdana" w:cs="Verdana"/>
                <w:iCs/>
                <w:sz w:val="24"/>
                <w:szCs w:val="24"/>
              </w:rPr>
            </w:pPr>
          </w:p>
        </w:tc>
        <w:tc>
          <w:tcPr>
            <w:tcW w:w="1740" w:type="dxa"/>
          </w:tcPr>
          <w:p w14:paraId="5AFA1682" w14:textId="77777777" w:rsidR="001A3FE4" w:rsidRDefault="001A3FE4" w:rsidP="00FF32F2">
            <w:pPr>
              <w:jc w:val="center"/>
              <w:rPr>
                <w:rFonts w:ascii="Verdana" w:eastAsia="Verdana" w:hAnsi="Verdana" w:cs="Verdana"/>
                <w:noProof/>
                <w:sz w:val="24"/>
                <w:szCs w:val="24"/>
              </w:rPr>
            </w:pPr>
          </w:p>
        </w:tc>
        <w:tc>
          <w:tcPr>
            <w:tcW w:w="284" w:type="dxa"/>
          </w:tcPr>
          <w:p w14:paraId="473E58AF" w14:textId="77777777" w:rsidR="001A3FE4" w:rsidRDefault="001A3FE4" w:rsidP="00FF32F2">
            <w:pPr>
              <w:jc w:val="center"/>
              <w:rPr>
                <w:rFonts w:ascii="Verdana" w:eastAsia="Verdana" w:hAnsi="Verdana" w:cs="Verdana"/>
                <w:noProof/>
                <w:sz w:val="24"/>
                <w:szCs w:val="24"/>
              </w:rPr>
            </w:pPr>
          </w:p>
        </w:tc>
        <w:tc>
          <w:tcPr>
            <w:tcW w:w="1879" w:type="dxa"/>
            <w:tcBorders>
              <w:bottom w:val="single" w:sz="4" w:space="0" w:color="auto"/>
            </w:tcBorders>
          </w:tcPr>
          <w:p w14:paraId="3DDD1B26"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4864" behindDoc="0" locked="0" layoutInCell="1" allowOverlap="1" wp14:anchorId="76B4AB22" wp14:editId="0C16299F">
                      <wp:simplePos x="0" y="0"/>
                      <wp:positionH relativeFrom="column">
                        <wp:posOffset>455930</wp:posOffset>
                      </wp:positionH>
                      <wp:positionV relativeFrom="paragraph">
                        <wp:posOffset>10160</wp:posOffset>
                      </wp:positionV>
                      <wp:extent cx="222250" cy="146050"/>
                      <wp:effectExtent l="38100" t="0" r="25400" b="44450"/>
                      <wp:wrapNone/>
                      <wp:docPr id="1181783802" name="Arrow: Down 1181783802"/>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1E5A8" id="Arrow: Down 1181783802" o:spid="_x0000_s1026" type="#_x0000_t67" style="position:absolute;margin-left:35.9pt;margin-top:.8pt;width:17.5pt;height:1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" adj="10800" fillcolor="#4472c4" strokecolor="#2f528f" strokeweight="1pt"/>
                  </w:pict>
                </mc:Fallback>
              </mc:AlternateContent>
            </w:r>
          </w:p>
        </w:tc>
        <w:tc>
          <w:tcPr>
            <w:tcW w:w="1828" w:type="dxa"/>
          </w:tcPr>
          <w:p w14:paraId="66675805" w14:textId="77777777" w:rsidR="001A3FE4" w:rsidRDefault="001A3FE4" w:rsidP="00FF32F2">
            <w:pPr>
              <w:jc w:val="center"/>
              <w:rPr>
                <w:rFonts w:ascii="Verdana" w:eastAsia="Verdana" w:hAnsi="Verdana" w:cs="Verdana"/>
                <w:iCs/>
                <w:sz w:val="24"/>
                <w:szCs w:val="24"/>
              </w:rPr>
            </w:pPr>
          </w:p>
        </w:tc>
        <w:tc>
          <w:tcPr>
            <w:tcW w:w="1963" w:type="dxa"/>
            <w:tcBorders>
              <w:bottom w:val="single" w:sz="4" w:space="0" w:color="auto"/>
            </w:tcBorders>
          </w:tcPr>
          <w:p w14:paraId="25A8A224" w14:textId="77777777" w:rsidR="001A3FE4" w:rsidRDefault="001A3FE4" w:rsidP="00FF32F2">
            <w:pPr>
              <w:jc w:val="center"/>
              <w:rPr>
                <w:rFonts w:ascii="Verdana" w:eastAsia="Verdana" w:hAnsi="Verdana" w:cs="Verdana"/>
                <w:iCs/>
                <w:sz w:val="24"/>
                <w:szCs w:val="24"/>
              </w:rPr>
            </w:pPr>
            <w:r>
              <w:rPr>
                <w:rFonts w:ascii="Verdana" w:eastAsia="Verdana" w:hAnsi="Verdana" w:cs="Verdana"/>
                <w:noProof/>
                <w:sz w:val="24"/>
                <w:szCs w:val="24"/>
              </w:rPr>
              <mc:AlternateContent>
                <mc:Choice Requires="wps">
                  <w:drawing>
                    <wp:anchor distT="0" distB="0" distL="114300" distR="114300" simplePos="0" relativeHeight="251685888" behindDoc="0" locked="0" layoutInCell="1" allowOverlap="1" wp14:anchorId="49476C63" wp14:editId="5415F193">
                      <wp:simplePos x="0" y="0"/>
                      <wp:positionH relativeFrom="column">
                        <wp:posOffset>412750</wp:posOffset>
                      </wp:positionH>
                      <wp:positionV relativeFrom="paragraph">
                        <wp:posOffset>10160</wp:posOffset>
                      </wp:positionV>
                      <wp:extent cx="222250" cy="146050"/>
                      <wp:effectExtent l="38100" t="0" r="25400" b="44450"/>
                      <wp:wrapNone/>
                      <wp:docPr id="1495376426" name="Arrow: Down 1495376426"/>
                      <wp:cNvGraphicFramePr/>
                      <a:graphic xmlns:a="http://schemas.openxmlformats.org/drawingml/2006/main">
                        <a:graphicData uri="http://schemas.microsoft.com/office/word/2010/wordprocessingShape">
                          <wps:wsp>
                            <wps:cNvSpPr/>
                            <wps:spPr>
                              <a:xfrm>
                                <a:off x="0" y="0"/>
                                <a:ext cx="222250" cy="1460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74F2F" id="Arrow: Down 1495376426" o:spid="_x0000_s1026" type="#_x0000_t67" style="position:absolute;margin-left:32.5pt;margin-top:.8pt;width:17.5pt;height:1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" adj="10800" fillcolor="#4472c4" strokecolor="#2f528f" strokeweight="1pt"/>
                  </w:pict>
                </mc:Fallback>
              </mc:AlternateContent>
            </w:r>
          </w:p>
        </w:tc>
      </w:tr>
      <w:tr w:rsidR="001A3FE4" w14:paraId="43319A9A" w14:textId="77777777" w:rsidTr="00FF32F2">
        <w:tc>
          <w:tcPr>
            <w:tcW w:w="1799" w:type="dxa"/>
          </w:tcPr>
          <w:p w14:paraId="1392F1BB" w14:textId="77777777" w:rsidR="001A3FE4" w:rsidRDefault="001A3FE4" w:rsidP="00FF32F2">
            <w:pPr>
              <w:jc w:val="center"/>
              <w:rPr>
                <w:rFonts w:ascii="Verdana" w:eastAsia="Verdana" w:hAnsi="Verdana" w:cs="Verdana"/>
                <w:iCs/>
                <w:sz w:val="24"/>
                <w:szCs w:val="24"/>
              </w:rPr>
            </w:pPr>
          </w:p>
        </w:tc>
        <w:tc>
          <w:tcPr>
            <w:tcW w:w="1740" w:type="dxa"/>
          </w:tcPr>
          <w:p w14:paraId="0750407E" w14:textId="77777777" w:rsidR="001A3FE4" w:rsidRDefault="001A3FE4" w:rsidP="00FF32F2">
            <w:pPr>
              <w:jc w:val="center"/>
              <w:rPr>
                <w:rFonts w:ascii="Verdana" w:eastAsia="Verdana" w:hAnsi="Verdana" w:cs="Verdana"/>
                <w:iCs/>
                <w:sz w:val="24"/>
                <w:szCs w:val="24"/>
              </w:rPr>
            </w:pPr>
          </w:p>
        </w:tc>
        <w:tc>
          <w:tcPr>
            <w:tcW w:w="284" w:type="dxa"/>
            <w:tcBorders>
              <w:right w:val="single" w:sz="4" w:space="0" w:color="auto"/>
            </w:tcBorders>
          </w:tcPr>
          <w:p w14:paraId="2CC6E609" w14:textId="77777777" w:rsidR="001A3FE4" w:rsidRDefault="001A3FE4" w:rsidP="00FF32F2">
            <w:pPr>
              <w:jc w:val="center"/>
              <w:rPr>
                <w:rFonts w:ascii="Verdana" w:eastAsia="Verdana" w:hAnsi="Verdana" w:cs="Verdana"/>
                <w:iCs/>
                <w:sz w:val="24"/>
                <w:szCs w:val="24"/>
              </w:rPr>
            </w:pPr>
          </w:p>
        </w:tc>
        <w:tc>
          <w:tcPr>
            <w:tcW w:w="1879" w:type="dxa"/>
            <w:tcBorders>
              <w:top w:val="single" w:sz="4" w:space="0" w:color="auto"/>
              <w:left w:val="single" w:sz="4" w:space="0" w:color="auto"/>
              <w:bottom w:val="single" w:sz="4" w:space="0" w:color="auto"/>
              <w:right w:val="single" w:sz="4" w:space="0" w:color="auto"/>
            </w:tcBorders>
          </w:tcPr>
          <w:p w14:paraId="6573ACF3"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Speak to a DSO or the CEO for advice</w:t>
            </w:r>
          </w:p>
        </w:tc>
        <w:tc>
          <w:tcPr>
            <w:tcW w:w="1828" w:type="dxa"/>
            <w:tcBorders>
              <w:left w:val="single" w:sz="4" w:space="0" w:color="auto"/>
              <w:right w:val="single" w:sz="4" w:space="0" w:color="auto"/>
            </w:tcBorders>
          </w:tcPr>
          <w:p w14:paraId="21BEE3A2" w14:textId="77777777" w:rsidR="001A3FE4" w:rsidRDefault="001A3FE4" w:rsidP="00FF32F2">
            <w:pPr>
              <w:jc w:val="center"/>
              <w:rPr>
                <w:rFonts w:ascii="Verdana" w:eastAsia="Verdana" w:hAnsi="Verdana" w:cs="Verdana"/>
                <w:iCs/>
                <w:sz w:val="24"/>
                <w:szCs w:val="24"/>
              </w:rPr>
            </w:pPr>
          </w:p>
        </w:tc>
        <w:tc>
          <w:tcPr>
            <w:tcW w:w="1963" w:type="dxa"/>
            <w:tcBorders>
              <w:top w:val="single" w:sz="4" w:space="0" w:color="auto"/>
              <w:left w:val="single" w:sz="4" w:space="0" w:color="auto"/>
              <w:bottom w:val="single" w:sz="4" w:space="0" w:color="auto"/>
              <w:right w:val="single" w:sz="4" w:space="0" w:color="auto"/>
            </w:tcBorders>
          </w:tcPr>
          <w:p w14:paraId="332F9345" w14:textId="77777777" w:rsidR="001A3FE4" w:rsidRDefault="001A3FE4" w:rsidP="00FF32F2">
            <w:pPr>
              <w:jc w:val="center"/>
              <w:rPr>
                <w:rFonts w:ascii="Verdana" w:eastAsia="Verdana" w:hAnsi="Verdana" w:cs="Verdana"/>
                <w:iCs/>
                <w:sz w:val="24"/>
                <w:szCs w:val="24"/>
              </w:rPr>
            </w:pPr>
            <w:r>
              <w:rPr>
                <w:rFonts w:ascii="Verdana" w:eastAsia="Verdana" w:hAnsi="Verdana" w:cs="Verdana"/>
                <w:iCs/>
                <w:sz w:val="24"/>
                <w:szCs w:val="24"/>
              </w:rPr>
              <w:t>Contact the local authority Adult Social Care Service</w:t>
            </w:r>
          </w:p>
        </w:tc>
      </w:tr>
    </w:tbl>
    <w:p w14:paraId="6104EC4C" w14:textId="77777777" w:rsidR="001A3FE4" w:rsidRDefault="001A3FE4" w:rsidP="001A3FE4">
      <w:pPr>
        <w:spacing w:after="0"/>
        <w:jc w:val="center"/>
        <w:rPr>
          <w:rFonts w:ascii="Verdana" w:eastAsia="Verdana" w:hAnsi="Verdana" w:cs="Verdana"/>
          <w:b/>
          <w:bCs/>
          <w:sz w:val="24"/>
          <w:szCs w:val="24"/>
        </w:rPr>
      </w:pPr>
    </w:p>
    <w:p w14:paraId="14E9FE19" w14:textId="77777777" w:rsidR="001A3FE4" w:rsidRPr="00771B9E" w:rsidRDefault="001A3FE4" w:rsidP="001A3FE4">
      <w:pPr>
        <w:jc w:val="center"/>
        <w:rPr>
          <w:rFonts w:ascii="Verdana" w:eastAsia="Verdana" w:hAnsi="Verdana" w:cs="Verdana"/>
          <w:b/>
          <w:bCs/>
        </w:rPr>
      </w:pPr>
      <w:r w:rsidRPr="00771B9E">
        <w:rPr>
          <w:rFonts w:ascii="Verdana" w:eastAsia="Verdana" w:hAnsi="Verdana" w:cs="Verdana"/>
          <w:b/>
          <w:bCs/>
        </w:rPr>
        <w:t xml:space="preserve">REMEMBER: The </w:t>
      </w:r>
      <w:r>
        <w:rPr>
          <w:rFonts w:ascii="Verdana" w:eastAsia="Verdana" w:hAnsi="Verdana" w:cs="Verdana"/>
          <w:b/>
          <w:bCs/>
        </w:rPr>
        <w:t>adult at risk</w:t>
      </w:r>
      <w:r w:rsidRPr="00771B9E">
        <w:rPr>
          <w:rFonts w:ascii="Verdana" w:eastAsia="Verdana" w:hAnsi="Verdana" w:cs="Verdana"/>
          <w:b/>
          <w:bCs/>
        </w:rPr>
        <w:t>’s safety is your overriding concern</w:t>
      </w:r>
    </w:p>
    <w:bookmarkEnd w:id="28"/>
    <w:p w14:paraId="4A0F1561" w14:textId="77777777" w:rsidR="001A3FE4" w:rsidRPr="002E67CD" w:rsidRDefault="001A3FE4" w:rsidP="001A3FE4">
      <w:pPr>
        <w:jc w:val="center"/>
        <w:rPr>
          <w:rFonts w:ascii="Verdana" w:hAnsi="Verdana"/>
        </w:rPr>
      </w:pPr>
    </w:p>
    <w:p w14:paraId="1587B7A0" w14:textId="77777777" w:rsidR="00F03A7C" w:rsidRPr="008C391E" w:rsidRDefault="00F03A7C" w:rsidP="00A10E9A">
      <w:pPr>
        <w:rPr>
          <w:rFonts w:ascii="Verdana" w:hAnsi="Verdana"/>
          <w:sz w:val="24"/>
          <w:szCs w:val="24"/>
        </w:rPr>
      </w:pPr>
    </w:p>
    <w:sectPr w:rsidR="00F03A7C" w:rsidRPr="008C391E">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B585" w14:textId="77777777" w:rsidR="006C1626" w:rsidRDefault="006C1626" w:rsidP="008A1219">
      <w:pPr>
        <w:spacing w:after="0" w:line="240" w:lineRule="auto"/>
      </w:pPr>
      <w:r>
        <w:separator/>
      </w:r>
    </w:p>
  </w:endnote>
  <w:endnote w:type="continuationSeparator" w:id="0">
    <w:p w14:paraId="261A14BF" w14:textId="77777777" w:rsidR="006C1626" w:rsidRDefault="006C1626" w:rsidP="008A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58431141"/>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09414637" w14:textId="1C1E9FD3" w:rsidR="00F90655" w:rsidRPr="00AB171F" w:rsidRDefault="00F90655">
            <w:pPr>
              <w:pStyle w:val="Footer"/>
              <w:rPr>
                <w:sz w:val="18"/>
                <w:szCs w:val="18"/>
              </w:rPr>
            </w:pPr>
            <w:r w:rsidRPr="00AB171F">
              <w:rPr>
                <w:sz w:val="18"/>
                <w:szCs w:val="18"/>
              </w:rPr>
              <w:t xml:space="preserve">Page </w:t>
            </w:r>
            <w:r w:rsidRPr="00AB171F">
              <w:rPr>
                <w:bCs/>
                <w:sz w:val="18"/>
                <w:szCs w:val="18"/>
              </w:rPr>
              <w:fldChar w:fldCharType="begin"/>
            </w:r>
            <w:r w:rsidRPr="00AB171F">
              <w:rPr>
                <w:bCs/>
                <w:sz w:val="18"/>
                <w:szCs w:val="18"/>
              </w:rPr>
              <w:instrText xml:space="preserve"> PAGE </w:instrText>
            </w:r>
            <w:r w:rsidRPr="00AB171F">
              <w:rPr>
                <w:bCs/>
                <w:sz w:val="18"/>
                <w:szCs w:val="18"/>
              </w:rPr>
              <w:fldChar w:fldCharType="separate"/>
            </w:r>
            <w:r w:rsidRPr="00AB171F">
              <w:rPr>
                <w:bCs/>
                <w:noProof/>
                <w:sz w:val="18"/>
                <w:szCs w:val="18"/>
              </w:rPr>
              <w:t>2</w:t>
            </w:r>
            <w:r w:rsidRPr="00AB171F">
              <w:rPr>
                <w:bCs/>
                <w:sz w:val="18"/>
                <w:szCs w:val="18"/>
              </w:rPr>
              <w:fldChar w:fldCharType="end"/>
            </w:r>
            <w:r w:rsidRPr="00AB171F">
              <w:rPr>
                <w:sz w:val="18"/>
                <w:szCs w:val="18"/>
              </w:rPr>
              <w:t xml:space="preserve"> of </w:t>
            </w:r>
            <w:r w:rsidRPr="00AB171F">
              <w:rPr>
                <w:bCs/>
                <w:sz w:val="18"/>
                <w:szCs w:val="18"/>
              </w:rPr>
              <w:fldChar w:fldCharType="begin"/>
            </w:r>
            <w:r w:rsidRPr="00AB171F">
              <w:rPr>
                <w:bCs/>
                <w:sz w:val="18"/>
                <w:szCs w:val="18"/>
              </w:rPr>
              <w:instrText xml:space="preserve"> NUMPAGES  </w:instrText>
            </w:r>
            <w:r w:rsidRPr="00AB171F">
              <w:rPr>
                <w:bCs/>
                <w:sz w:val="18"/>
                <w:szCs w:val="18"/>
              </w:rPr>
              <w:fldChar w:fldCharType="separate"/>
            </w:r>
            <w:r w:rsidRPr="00AB171F">
              <w:rPr>
                <w:bCs/>
                <w:noProof/>
                <w:sz w:val="18"/>
                <w:szCs w:val="18"/>
              </w:rPr>
              <w:t>2</w:t>
            </w:r>
            <w:r w:rsidRPr="00AB171F">
              <w:rPr>
                <w:bCs/>
                <w:sz w:val="18"/>
                <w:szCs w:val="18"/>
              </w:rPr>
              <w:fldChar w:fldCharType="end"/>
            </w:r>
            <w:r w:rsidRPr="00AB171F">
              <w:rPr>
                <w:bCs/>
                <w:sz w:val="18"/>
                <w:szCs w:val="18"/>
              </w:rPr>
              <w:tab/>
            </w:r>
            <w:r w:rsidR="00951474">
              <w:rPr>
                <w:bCs/>
                <w:sz w:val="18"/>
                <w:szCs w:val="18"/>
              </w:rPr>
              <w:t>April</w:t>
            </w:r>
            <w:r w:rsidRPr="00AB171F">
              <w:rPr>
                <w:bCs/>
                <w:sz w:val="18"/>
                <w:szCs w:val="18"/>
              </w:rPr>
              <w:t xml:space="preserve"> 2024</w:t>
            </w:r>
            <w:r w:rsidR="00951474">
              <w:rPr>
                <w:bCs/>
                <w:sz w:val="18"/>
                <w:szCs w:val="18"/>
              </w:rPr>
              <w:t xml:space="preserve"> (</w:t>
            </w:r>
            <w:r w:rsidR="007505EC">
              <w:rPr>
                <w:bCs/>
                <w:sz w:val="18"/>
                <w:szCs w:val="18"/>
              </w:rPr>
              <w:t>reviewe</w:t>
            </w:r>
            <w:r w:rsidR="00951474">
              <w:rPr>
                <w:bCs/>
                <w:sz w:val="18"/>
                <w:szCs w:val="18"/>
              </w:rPr>
              <w:t xml:space="preserve">d </w:t>
            </w:r>
            <w:r w:rsidR="007505EC">
              <w:rPr>
                <w:bCs/>
                <w:sz w:val="18"/>
                <w:szCs w:val="18"/>
              </w:rPr>
              <w:t>September</w:t>
            </w:r>
            <w:r w:rsidR="00951474">
              <w:rPr>
                <w:bCs/>
                <w:sz w:val="18"/>
                <w:szCs w:val="18"/>
              </w:rPr>
              <w:t xml:space="preserve"> 2025)</w:t>
            </w:r>
            <w:r w:rsidRPr="00AB171F">
              <w:rPr>
                <w:bCs/>
                <w:sz w:val="18"/>
                <w:szCs w:val="18"/>
              </w:rPr>
              <w:tab/>
              <w:t>Shared/All/Safeguarding</w:t>
            </w:r>
            <w:r w:rsidR="00062136">
              <w:rPr>
                <w:bCs/>
                <w:sz w:val="18"/>
                <w:szCs w:val="18"/>
              </w:rPr>
              <w:t xml:space="preserve"> (web)</w:t>
            </w:r>
          </w:p>
        </w:sdtContent>
      </w:sdt>
    </w:sdtContent>
  </w:sdt>
  <w:p w14:paraId="6D437A05" w14:textId="77777777" w:rsidR="00F90655" w:rsidRDefault="00F9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F355" w14:textId="77777777" w:rsidR="006C1626" w:rsidRDefault="006C1626" w:rsidP="008A1219">
      <w:pPr>
        <w:spacing w:after="0" w:line="240" w:lineRule="auto"/>
      </w:pPr>
      <w:r>
        <w:separator/>
      </w:r>
    </w:p>
  </w:footnote>
  <w:footnote w:type="continuationSeparator" w:id="0">
    <w:p w14:paraId="7709AB80" w14:textId="77777777" w:rsidR="006C1626" w:rsidRDefault="006C1626" w:rsidP="008A1219">
      <w:pPr>
        <w:spacing w:after="0" w:line="240" w:lineRule="auto"/>
      </w:pPr>
      <w:r>
        <w:continuationSeparator/>
      </w:r>
    </w:p>
  </w:footnote>
  <w:footnote w:id="1">
    <w:p w14:paraId="739157F2" w14:textId="18437E90" w:rsidR="00F90655" w:rsidRDefault="00F90655">
      <w:pPr>
        <w:pStyle w:val="FootnoteText"/>
      </w:pPr>
      <w:r>
        <w:rPr>
          <w:rStyle w:val="FootnoteReference"/>
        </w:rPr>
        <w:footnoteRef/>
      </w:r>
      <w:r>
        <w:t xml:space="preserve"> </w:t>
      </w:r>
      <w:hyperlink r:id="rId1" w:history="1">
        <w:r w:rsidRPr="00A542E7">
          <w:rPr>
            <w:rStyle w:val="Hyperlink"/>
          </w:rPr>
          <w:t>ACT Early | Prevent radicalisation</w:t>
        </w:r>
      </w:hyperlink>
    </w:p>
  </w:footnote>
  <w:footnote w:id="2">
    <w:p w14:paraId="3274D205" w14:textId="628A37D8" w:rsidR="00F90655" w:rsidRDefault="00F90655">
      <w:pPr>
        <w:pStyle w:val="FootnoteText"/>
      </w:pPr>
      <w:r>
        <w:rPr>
          <w:rStyle w:val="FootnoteReference"/>
        </w:rPr>
        <w:footnoteRef/>
      </w:r>
      <w:r>
        <w:t xml:space="preserve"> </w:t>
      </w:r>
      <w:r w:rsidRPr="00FF70EF">
        <w:rPr>
          <w:rFonts w:ascii="Arial" w:hAnsi="Arial" w:cs="Arial"/>
          <w:color w:val="1D1D1B"/>
          <w:sz w:val="16"/>
          <w:szCs w:val="16"/>
          <w:shd w:val="clear" w:color="auto" w:fill="FAFAF8"/>
        </w:rPr>
        <w:t>Birmingham Safeguarding Children Partnership replaced the Birmingham Safeguarding Children Board from 1st April 2019</w:t>
      </w:r>
    </w:p>
  </w:footnote>
  <w:footnote w:id="3">
    <w:p w14:paraId="048FB6DD" w14:textId="1E94C803" w:rsidR="00F90655" w:rsidRDefault="00F90655">
      <w:pPr>
        <w:pStyle w:val="FootnoteText"/>
      </w:pPr>
      <w:r>
        <w:rPr>
          <w:rStyle w:val="FootnoteReference"/>
        </w:rPr>
        <w:footnoteRef/>
      </w:r>
      <w:r>
        <w:t xml:space="preserve"> Department for Education 2023</w:t>
      </w:r>
    </w:p>
  </w:footnote>
  <w:footnote w:id="4">
    <w:p w14:paraId="577D040C" w14:textId="47D98991" w:rsidR="00F90655" w:rsidRDefault="00F90655">
      <w:pPr>
        <w:pStyle w:val="FootnoteText"/>
      </w:pPr>
      <w:r>
        <w:rPr>
          <w:rStyle w:val="FootnoteReference"/>
        </w:rPr>
        <w:footnoteRef/>
      </w:r>
      <w:r>
        <w:t xml:space="preserve"> </w:t>
      </w:r>
      <w:r w:rsidRPr="003E0FB6">
        <w:rPr>
          <w:rFonts w:eastAsia="Verdana" w:cstheme="minorHAnsi"/>
        </w:rPr>
        <w:t>Horwath, 2007</w:t>
      </w:r>
    </w:p>
  </w:footnote>
  <w:footnote w:id="5">
    <w:p w14:paraId="15D1F184" w14:textId="6519BFCE" w:rsidR="00F90655" w:rsidRDefault="00F90655">
      <w:pPr>
        <w:pStyle w:val="FootnoteText"/>
      </w:pPr>
      <w:r>
        <w:rPr>
          <w:rStyle w:val="FootnoteReference"/>
        </w:rPr>
        <w:footnoteRef/>
      </w:r>
      <w:r>
        <w:t xml:space="preserve"> </w:t>
      </w:r>
      <w:r w:rsidRPr="00930A8D">
        <w:t>Modern Slavery Act 2015 </w:t>
      </w:r>
    </w:p>
  </w:footnote>
  <w:footnote w:id="6">
    <w:p w14:paraId="1C5DDB1D" w14:textId="3C7119D2" w:rsidR="008A7DCC" w:rsidRDefault="008A7DCC">
      <w:pPr>
        <w:pStyle w:val="FootnoteText"/>
      </w:pPr>
      <w:r>
        <w:rPr>
          <w:rStyle w:val="FootnoteReference"/>
        </w:rPr>
        <w:footnoteRef/>
      </w:r>
      <w:r>
        <w:t xml:space="preserve"> </w:t>
      </w:r>
      <w:hyperlink r:id="rId2" w:history="1">
        <w:r w:rsidRPr="00930A8D">
          <w:rPr>
            <w:color w:val="0000FF"/>
            <w:u w:val="single"/>
          </w:rPr>
          <w:t>Criminal exploitation and gangs | NSPCC</w:t>
        </w:r>
      </w:hyperlink>
    </w:p>
  </w:footnote>
  <w:footnote w:id="7">
    <w:p w14:paraId="24A77B2C" w14:textId="55A18461" w:rsidR="00F90655" w:rsidRDefault="00F90655">
      <w:pPr>
        <w:pStyle w:val="FootnoteText"/>
      </w:pPr>
      <w:r>
        <w:rPr>
          <w:rStyle w:val="FootnoteReference"/>
        </w:rPr>
        <w:footnoteRef/>
      </w:r>
      <w:r>
        <w:t xml:space="preserve"> </w:t>
      </w:r>
      <w:hyperlink r:id="rId3" w:history="1">
        <w:r w:rsidRPr="000F3469">
          <w:rPr>
            <w:rStyle w:val="Hyperlink"/>
          </w:rPr>
          <w:t>Our definition of bullying (anti-bullyingalliance.org.uk)</w:t>
        </w:r>
      </w:hyperlink>
    </w:p>
  </w:footnote>
  <w:footnote w:id="8">
    <w:p w14:paraId="1C5E7940" w14:textId="0E5FDE16" w:rsidR="00F90655" w:rsidRDefault="00F90655">
      <w:pPr>
        <w:pStyle w:val="FootnoteText"/>
      </w:pPr>
      <w:r>
        <w:rPr>
          <w:rStyle w:val="FootnoteReference"/>
        </w:rPr>
        <w:footnoteRef/>
      </w:r>
      <w:r>
        <w:t xml:space="preserve"> </w:t>
      </w:r>
      <w:hyperlink r:id="rId4" w:history="1">
        <w:r w:rsidRPr="004C10D1">
          <w:rPr>
            <w:rStyle w:val="Hyperlink"/>
          </w:rPr>
          <w:t>Radicalisation and child protection | NSPCC Learning</w:t>
        </w:r>
      </w:hyperlink>
    </w:p>
  </w:footnote>
  <w:footnote w:id="9">
    <w:p w14:paraId="674EDE70" w14:textId="3BE319D0" w:rsidR="00F90655" w:rsidRDefault="00F90655">
      <w:pPr>
        <w:pStyle w:val="FootnoteText"/>
      </w:pPr>
      <w:r>
        <w:rPr>
          <w:rStyle w:val="FootnoteReference"/>
        </w:rPr>
        <w:footnoteRef/>
      </w:r>
      <w:r>
        <w:t xml:space="preserve"> HM Government 2011</w:t>
      </w:r>
    </w:p>
  </w:footnote>
  <w:footnote w:id="10">
    <w:p w14:paraId="3E759D7A" w14:textId="6B6D4CA1" w:rsidR="00F90655" w:rsidRDefault="00F90655">
      <w:pPr>
        <w:pStyle w:val="FootnoteText"/>
      </w:pPr>
      <w:r>
        <w:rPr>
          <w:rStyle w:val="FootnoteReference"/>
        </w:rPr>
        <w:footnoteRef/>
      </w:r>
      <w:r>
        <w:t xml:space="preserve"> </w:t>
      </w:r>
      <w:hyperlink r:id="rId5" w:history="1">
        <w:r w:rsidRPr="00A43211">
          <w:rPr>
            <w:rStyle w:val="Hyperlink"/>
          </w:rPr>
          <w:t>Prevent duty guidance: England and Wales (2023) - GOV.UK (www.gov.uk)</w:t>
        </w:r>
      </w:hyperlink>
    </w:p>
  </w:footnote>
  <w:footnote w:id="11">
    <w:p w14:paraId="06E2945F" w14:textId="08FB8F9A" w:rsidR="00F90655" w:rsidRDefault="00F90655">
      <w:pPr>
        <w:pStyle w:val="FootnoteText"/>
      </w:pPr>
      <w:r>
        <w:rPr>
          <w:rStyle w:val="FootnoteReference"/>
        </w:rPr>
        <w:footnoteRef/>
      </w:r>
      <w:r>
        <w:t xml:space="preserve"> The Association may have a Prevent duty in the future, at which time this policy guidance will be amended</w:t>
      </w:r>
    </w:p>
  </w:footnote>
  <w:footnote w:id="12">
    <w:p w14:paraId="76E75F74" w14:textId="1872E751" w:rsidR="00F90655" w:rsidRPr="00783FEF" w:rsidRDefault="00F90655" w:rsidP="00783FEF">
      <w:pPr>
        <w:pStyle w:val="FootnoteText"/>
      </w:pPr>
      <w:r>
        <w:rPr>
          <w:rStyle w:val="FootnoteReference"/>
        </w:rPr>
        <w:footnoteRef/>
      </w:r>
      <w:r>
        <w:t xml:space="preserve"> </w:t>
      </w:r>
      <w:r w:rsidRPr="00783FEF">
        <w:t xml:space="preserve">This links with </w:t>
      </w:r>
      <w:r>
        <w:t>the l</w:t>
      </w:r>
      <w:r w:rsidRPr="00783FEF">
        <w:t xml:space="preserve">egal </w:t>
      </w:r>
      <w:r>
        <w:t>r</w:t>
      </w:r>
      <w:r w:rsidRPr="00783FEF">
        <w:t>equirement under the Early Years Foundation Stage to support children with child protection, personal, social and emotional development and understanding the world.</w:t>
      </w:r>
    </w:p>
    <w:p w14:paraId="48C13597" w14:textId="0856C039" w:rsidR="00F90655" w:rsidRDefault="00F906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9720" w14:textId="77777777" w:rsidR="00F90655" w:rsidRDefault="00F90655">
    <w:pPr>
      <w:pStyle w:val="Header"/>
    </w:pPr>
    <w:r>
      <w:rPr>
        <w:noProof/>
      </w:rPr>
      <w:drawing>
        <wp:anchor distT="0" distB="0" distL="114300" distR="114300" simplePos="0" relativeHeight="251659264" behindDoc="0" locked="0" layoutInCell="1" allowOverlap="1" wp14:anchorId="66DC5DC9" wp14:editId="2F06C3A8">
          <wp:simplePos x="0" y="0"/>
          <wp:positionH relativeFrom="margin">
            <wp:align>left</wp:align>
          </wp:positionH>
          <wp:positionV relativeFrom="paragraph">
            <wp:posOffset>75565</wp:posOffset>
          </wp:positionV>
          <wp:extent cx="2143125" cy="200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43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18CE37E" wp14:editId="05001BFD">
          <wp:simplePos x="0" y="0"/>
          <wp:positionH relativeFrom="column">
            <wp:posOffset>4124325</wp:posOffset>
          </wp:positionH>
          <wp:positionV relativeFrom="paragraph">
            <wp:posOffset>-92075</wp:posOffset>
          </wp:positionV>
          <wp:extent cx="18859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885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CFD9"/>
    <w:multiLevelType w:val="hybridMultilevel"/>
    <w:tmpl w:val="6AB8A026"/>
    <w:lvl w:ilvl="0" w:tplc="6B9EEBE8">
      <w:start w:val="1"/>
      <w:numFmt w:val="bullet"/>
      <w:lvlText w:val=""/>
      <w:lvlJc w:val="left"/>
      <w:pPr>
        <w:ind w:left="720" w:hanging="360"/>
      </w:pPr>
      <w:rPr>
        <w:rFonts w:ascii="Symbol" w:hAnsi="Symbol" w:hint="default"/>
      </w:rPr>
    </w:lvl>
    <w:lvl w:ilvl="1" w:tplc="E3B40E24">
      <w:start w:val="1"/>
      <w:numFmt w:val="bullet"/>
      <w:lvlText w:val="o"/>
      <w:lvlJc w:val="left"/>
      <w:pPr>
        <w:ind w:left="1440" w:hanging="360"/>
      </w:pPr>
      <w:rPr>
        <w:rFonts w:ascii="Courier New" w:hAnsi="Courier New" w:hint="default"/>
      </w:rPr>
    </w:lvl>
    <w:lvl w:ilvl="2" w:tplc="C6FEAE8A">
      <w:start w:val="1"/>
      <w:numFmt w:val="bullet"/>
      <w:lvlText w:val=""/>
      <w:lvlJc w:val="left"/>
      <w:pPr>
        <w:ind w:left="2160" w:hanging="360"/>
      </w:pPr>
      <w:rPr>
        <w:rFonts w:ascii="Wingdings" w:hAnsi="Wingdings" w:hint="default"/>
      </w:rPr>
    </w:lvl>
    <w:lvl w:ilvl="3" w:tplc="97B8DF7C">
      <w:start w:val="1"/>
      <w:numFmt w:val="bullet"/>
      <w:lvlText w:val=""/>
      <w:lvlJc w:val="left"/>
      <w:pPr>
        <w:ind w:left="2880" w:hanging="360"/>
      </w:pPr>
      <w:rPr>
        <w:rFonts w:ascii="Symbol" w:hAnsi="Symbol" w:hint="default"/>
      </w:rPr>
    </w:lvl>
    <w:lvl w:ilvl="4" w:tplc="5B0C4B9A">
      <w:start w:val="1"/>
      <w:numFmt w:val="bullet"/>
      <w:lvlText w:val="o"/>
      <w:lvlJc w:val="left"/>
      <w:pPr>
        <w:ind w:left="3600" w:hanging="360"/>
      </w:pPr>
      <w:rPr>
        <w:rFonts w:ascii="Courier New" w:hAnsi="Courier New" w:hint="default"/>
      </w:rPr>
    </w:lvl>
    <w:lvl w:ilvl="5" w:tplc="E760EE20">
      <w:start w:val="1"/>
      <w:numFmt w:val="bullet"/>
      <w:lvlText w:val=""/>
      <w:lvlJc w:val="left"/>
      <w:pPr>
        <w:ind w:left="4320" w:hanging="360"/>
      </w:pPr>
      <w:rPr>
        <w:rFonts w:ascii="Wingdings" w:hAnsi="Wingdings" w:hint="default"/>
      </w:rPr>
    </w:lvl>
    <w:lvl w:ilvl="6" w:tplc="BF42E8E8">
      <w:start w:val="1"/>
      <w:numFmt w:val="bullet"/>
      <w:lvlText w:val=""/>
      <w:lvlJc w:val="left"/>
      <w:pPr>
        <w:ind w:left="5040" w:hanging="360"/>
      </w:pPr>
      <w:rPr>
        <w:rFonts w:ascii="Symbol" w:hAnsi="Symbol" w:hint="default"/>
      </w:rPr>
    </w:lvl>
    <w:lvl w:ilvl="7" w:tplc="8D209A2A">
      <w:start w:val="1"/>
      <w:numFmt w:val="bullet"/>
      <w:lvlText w:val="o"/>
      <w:lvlJc w:val="left"/>
      <w:pPr>
        <w:ind w:left="5760" w:hanging="360"/>
      </w:pPr>
      <w:rPr>
        <w:rFonts w:ascii="Courier New" w:hAnsi="Courier New" w:hint="default"/>
      </w:rPr>
    </w:lvl>
    <w:lvl w:ilvl="8" w:tplc="BFA23746">
      <w:start w:val="1"/>
      <w:numFmt w:val="bullet"/>
      <w:lvlText w:val=""/>
      <w:lvlJc w:val="left"/>
      <w:pPr>
        <w:ind w:left="6480" w:hanging="360"/>
      </w:pPr>
      <w:rPr>
        <w:rFonts w:ascii="Wingdings" w:hAnsi="Wingdings" w:hint="default"/>
      </w:rPr>
    </w:lvl>
  </w:abstractNum>
  <w:abstractNum w:abstractNumId="1" w15:restartNumberingAfterBreak="0">
    <w:nsid w:val="047A5B4B"/>
    <w:multiLevelType w:val="multilevel"/>
    <w:tmpl w:val="3E1C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92B3"/>
    <w:multiLevelType w:val="hybridMultilevel"/>
    <w:tmpl w:val="826ABB2C"/>
    <w:lvl w:ilvl="0" w:tplc="1C2E63C2">
      <w:start w:val="1"/>
      <w:numFmt w:val="decimal"/>
      <w:lvlText w:val="%1."/>
      <w:lvlJc w:val="left"/>
      <w:pPr>
        <w:ind w:left="720" w:hanging="360"/>
      </w:pPr>
    </w:lvl>
    <w:lvl w:ilvl="1" w:tplc="845E7068">
      <w:start w:val="1"/>
      <w:numFmt w:val="lowerLetter"/>
      <w:lvlText w:val="%2."/>
      <w:lvlJc w:val="left"/>
      <w:pPr>
        <w:ind w:left="1440" w:hanging="360"/>
      </w:pPr>
    </w:lvl>
    <w:lvl w:ilvl="2" w:tplc="AD08BC86">
      <w:start w:val="1"/>
      <w:numFmt w:val="lowerRoman"/>
      <w:lvlText w:val="%3."/>
      <w:lvlJc w:val="right"/>
      <w:pPr>
        <w:ind w:left="2160" w:hanging="180"/>
      </w:pPr>
    </w:lvl>
    <w:lvl w:ilvl="3" w:tplc="D98A0064">
      <w:start w:val="1"/>
      <w:numFmt w:val="decimal"/>
      <w:lvlText w:val="%4."/>
      <w:lvlJc w:val="left"/>
      <w:pPr>
        <w:ind w:left="2880" w:hanging="360"/>
      </w:pPr>
    </w:lvl>
    <w:lvl w:ilvl="4" w:tplc="4FBEBF3A">
      <w:start w:val="1"/>
      <w:numFmt w:val="lowerLetter"/>
      <w:lvlText w:val="%5."/>
      <w:lvlJc w:val="left"/>
      <w:pPr>
        <w:ind w:left="3600" w:hanging="360"/>
      </w:pPr>
    </w:lvl>
    <w:lvl w:ilvl="5" w:tplc="9D543488">
      <w:start w:val="1"/>
      <w:numFmt w:val="lowerRoman"/>
      <w:lvlText w:val="%6."/>
      <w:lvlJc w:val="right"/>
      <w:pPr>
        <w:ind w:left="4320" w:hanging="180"/>
      </w:pPr>
    </w:lvl>
    <w:lvl w:ilvl="6" w:tplc="8D6CE892">
      <w:start w:val="1"/>
      <w:numFmt w:val="decimal"/>
      <w:lvlText w:val="%7."/>
      <w:lvlJc w:val="left"/>
      <w:pPr>
        <w:ind w:left="5040" w:hanging="360"/>
      </w:pPr>
    </w:lvl>
    <w:lvl w:ilvl="7" w:tplc="BDECBF1A">
      <w:start w:val="1"/>
      <w:numFmt w:val="lowerLetter"/>
      <w:lvlText w:val="%8."/>
      <w:lvlJc w:val="left"/>
      <w:pPr>
        <w:ind w:left="5760" w:hanging="360"/>
      </w:pPr>
    </w:lvl>
    <w:lvl w:ilvl="8" w:tplc="FDB25286">
      <w:start w:val="1"/>
      <w:numFmt w:val="lowerRoman"/>
      <w:lvlText w:val="%9."/>
      <w:lvlJc w:val="right"/>
      <w:pPr>
        <w:ind w:left="6480" w:hanging="180"/>
      </w:pPr>
    </w:lvl>
  </w:abstractNum>
  <w:abstractNum w:abstractNumId="3" w15:restartNumberingAfterBreak="0">
    <w:nsid w:val="0B6E3181"/>
    <w:multiLevelType w:val="hybridMultilevel"/>
    <w:tmpl w:val="A1D8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25EC4"/>
    <w:multiLevelType w:val="hybridMultilevel"/>
    <w:tmpl w:val="8362C32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0FBF5D25"/>
    <w:multiLevelType w:val="hybridMultilevel"/>
    <w:tmpl w:val="FA8C9256"/>
    <w:lvl w:ilvl="0" w:tplc="86EA3118">
      <w:start w:val="1"/>
      <w:numFmt w:val="bullet"/>
      <w:lvlText w:val=""/>
      <w:lvlJc w:val="left"/>
      <w:pPr>
        <w:ind w:left="720" w:hanging="360"/>
      </w:pPr>
      <w:rPr>
        <w:rFonts w:ascii="Symbol" w:hAnsi="Symbol" w:hint="default"/>
      </w:rPr>
    </w:lvl>
    <w:lvl w:ilvl="1" w:tplc="BE94CAD2">
      <w:start w:val="1"/>
      <w:numFmt w:val="bullet"/>
      <w:lvlText w:val="o"/>
      <w:lvlJc w:val="left"/>
      <w:pPr>
        <w:ind w:left="1440" w:hanging="360"/>
      </w:pPr>
      <w:rPr>
        <w:rFonts w:ascii="Courier New" w:hAnsi="Courier New" w:hint="default"/>
      </w:rPr>
    </w:lvl>
    <w:lvl w:ilvl="2" w:tplc="6EA420C8">
      <w:start w:val="1"/>
      <w:numFmt w:val="bullet"/>
      <w:lvlText w:val=""/>
      <w:lvlJc w:val="left"/>
      <w:pPr>
        <w:ind w:left="2160" w:hanging="360"/>
      </w:pPr>
      <w:rPr>
        <w:rFonts w:ascii="Wingdings" w:hAnsi="Wingdings" w:hint="default"/>
      </w:rPr>
    </w:lvl>
    <w:lvl w:ilvl="3" w:tplc="F6B895A6">
      <w:start w:val="1"/>
      <w:numFmt w:val="bullet"/>
      <w:lvlText w:val=""/>
      <w:lvlJc w:val="left"/>
      <w:pPr>
        <w:ind w:left="2880" w:hanging="360"/>
      </w:pPr>
      <w:rPr>
        <w:rFonts w:ascii="Symbol" w:hAnsi="Symbol" w:hint="default"/>
      </w:rPr>
    </w:lvl>
    <w:lvl w:ilvl="4" w:tplc="7CF2B1BA">
      <w:start w:val="1"/>
      <w:numFmt w:val="bullet"/>
      <w:lvlText w:val="o"/>
      <w:lvlJc w:val="left"/>
      <w:pPr>
        <w:ind w:left="3600" w:hanging="360"/>
      </w:pPr>
      <w:rPr>
        <w:rFonts w:ascii="Courier New" w:hAnsi="Courier New" w:hint="default"/>
      </w:rPr>
    </w:lvl>
    <w:lvl w:ilvl="5" w:tplc="D93452DA">
      <w:start w:val="1"/>
      <w:numFmt w:val="bullet"/>
      <w:lvlText w:val=""/>
      <w:lvlJc w:val="left"/>
      <w:pPr>
        <w:ind w:left="4320" w:hanging="360"/>
      </w:pPr>
      <w:rPr>
        <w:rFonts w:ascii="Wingdings" w:hAnsi="Wingdings" w:hint="default"/>
      </w:rPr>
    </w:lvl>
    <w:lvl w:ilvl="6" w:tplc="E5105964">
      <w:start w:val="1"/>
      <w:numFmt w:val="bullet"/>
      <w:lvlText w:val=""/>
      <w:lvlJc w:val="left"/>
      <w:pPr>
        <w:ind w:left="5040" w:hanging="360"/>
      </w:pPr>
      <w:rPr>
        <w:rFonts w:ascii="Symbol" w:hAnsi="Symbol" w:hint="default"/>
      </w:rPr>
    </w:lvl>
    <w:lvl w:ilvl="7" w:tplc="CFCC470E">
      <w:start w:val="1"/>
      <w:numFmt w:val="bullet"/>
      <w:lvlText w:val="o"/>
      <w:lvlJc w:val="left"/>
      <w:pPr>
        <w:ind w:left="5760" w:hanging="360"/>
      </w:pPr>
      <w:rPr>
        <w:rFonts w:ascii="Courier New" w:hAnsi="Courier New" w:hint="default"/>
      </w:rPr>
    </w:lvl>
    <w:lvl w:ilvl="8" w:tplc="67D48EAC">
      <w:start w:val="1"/>
      <w:numFmt w:val="bullet"/>
      <w:lvlText w:val=""/>
      <w:lvlJc w:val="left"/>
      <w:pPr>
        <w:ind w:left="6480" w:hanging="360"/>
      </w:pPr>
      <w:rPr>
        <w:rFonts w:ascii="Wingdings" w:hAnsi="Wingdings" w:hint="default"/>
      </w:rPr>
    </w:lvl>
  </w:abstractNum>
  <w:abstractNum w:abstractNumId="6" w15:restartNumberingAfterBreak="0">
    <w:nsid w:val="120F2BE6"/>
    <w:multiLevelType w:val="hybridMultilevel"/>
    <w:tmpl w:val="0DC0022C"/>
    <w:lvl w:ilvl="0" w:tplc="9B2A3A74">
      <w:start w:val="1"/>
      <w:numFmt w:val="bullet"/>
      <w:lvlText w:val=""/>
      <w:lvlJc w:val="left"/>
      <w:pPr>
        <w:ind w:left="720" w:hanging="360"/>
      </w:pPr>
      <w:rPr>
        <w:rFonts w:ascii="Symbol" w:hAnsi="Symbol" w:hint="default"/>
      </w:rPr>
    </w:lvl>
    <w:lvl w:ilvl="1" w:tplc="EB1C2B8A">
      <w:start w:val="1"/>
      <w:numFmt w:val="bullet"/>
      <w:lvlText w:val="o"/>
      <w:lvlJc w:val="left"/>
      <w:pPr>
        <w:ind w:left="1440" w:hanging="360"/>
      </w:pPr>
      <w:rPr>
        <w:rFonts w:ascii="Courier New" w:hAnsi="Courier New" w:hint="default"/>
      </w:rPr>
    </w:lvl>
    <w:lvl w:ilvl="2" w:tplc="ACE69CE0">
      <w:start w:val="1"/>
      <w:numFmt w:val="bullet"/>
      <w:lvlText w:val=""/>
      <w:lvlJc w:val="left"/>
      <w:pPr>
        <w:ind w:left="2160" w:hanging="360"/>
      </w:pPr>
      <w:rPr>
        <w:rFonts w:ascii="Wingdings" w:hAnsi="Wingdings" w:hint="default"/>
      </w:rPr>
    </w:lvl>
    <w:lvl w:ilvl="3" w:tplc="C3180340">
      <w:start w:val="1"/>
      <w:numFmt w:val="bullet"/>
      <w:lvlText w:val=""/>
      <w:lvlJc w:val="left"/>
      <w:pPr>
        <w:ind w:left="2880" w:hanging="360"/>
      </w:pPr>
      <w:rPr>
        <w:rFonts w:ascii="Symbol" w:hAnsi="Symbol" w:hint="default"/>
      </w:rPr>
    </w:lvl>
    <w:lvl w:ilvl="4" w:tplc="027CC8CE">
      <w:start w:val="1"/>
      <w:numFmt w:val="bullet"/>
      <w:lvlText w:val="o"/>
      <w:lvlJc w:val="left"/>
      <w:pPr>
        <w:ind w:left="3600" w:hanging="360"/>
      </w:pPr>
      <w:rPr>
        <w:rFonts w:ascii="Courier New" w:hAnsi="Courier New" w:hint="default"/>
      </w:rPr>
    </w:lvl>
    <w:lvl w:ilvl="5" w:tplc="173A5F7E">
      <w:start w:val="1"/>
      <w:numFmt w:val="bullet"/>
      <w:lvlText w:val=""/>
      <w:lvlJc w:val="left"/>
      <w:pPr>
        <w:ind w:left="4320" w:hanging="360"/>
      </w:pPr>
      <w:rPr>
        <w:rFonts w:ascii="Wingdings" w:hAnsi="Wingdings" w:hint="default"/>
      </w:rPr>
    </w:lvl>
    <w:lvl w:ilvl="6" w:tplc="DBF00824">
      <w:start w:val="1"/>
      <w:numFmt w:val="bullet"/>
      <w:lvlText w:val=""/>
      <w:lvlJc w:val="left"/>
      <w:pPr>
        <w:ind w:left="5040" w:hanging="360"/>
      </w:pPr>
      <w:rPr>
        <w:rFonts w:ascii="Symbol" w:hAnsi="Symbol" w:hint="default"/>
      </w:rPr>
    </w:lvl>
    <w:lvl w:ilvl="7" w:tplc="CB7AB430">
      <w:start w:val="1"/>
      <w:numFmt w:val="bullet"/>
      <w:lvlText w:val="o"/>
      <w:lvlJc w:val="left"/>
      <w:pPr>
        <w:ind w:left="5760" w:hanging="360"/>
      </w:pPr>
      <w:rPr>
        <w:rFonts w:ascii="Courier New" w:hAnsi="Courier New" w:hint="default"/>
      </w:rPr>
    </w:lvl>
    <w:lvl w:ilvl="8" w:tplc="319A6C48">
      <w:start w:val="1"/>
      <w:numFmt w:val="bullet"/>
      <w:lvlText w:val=""/>
      <w:lvlJc w:val="left"/>
      <w:pPr>
        <w:ind w:left="6480" w:hanging="360"/>
      </w:pPr>
      <w:rPr>
        <w:rFonts w:ascii="Wingdings" w:hAnsi="Wingdings" w:hint="default"/>
      </w:rPr>
    </w:lvl>
  </w:abstractNum>
  <w:abstractNum w:abstractNumId="7" w15:restartNumberingAfterBreak="0">
    <w:nsid w:val="13042F1F"/>
    <w:multiLevelType w:val="hybridMultilevel"/>
    <w:tmpl w:val="0F0477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339377C"/>
    <w:multiLevelType w:val="hybridMultilevel"/>
    <w:tmpl w:val="792E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547A9"/>
    <w:multiLevelType w:val="hybridMultilevel"/>
    <w:tmpl w:val="DEDE93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645AA0"/>
    <w:multiLevelType w:val="hybridMultilevel"/>
    <w:tmpl w:val="A358DBA2"/>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097D87"/>
    <w:multiLevelType w:val="hybridMultilevel"/>
    <w:tmpl w:val="E786942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2C923C6"/>
    <w:multiLevelType w:val="multilevel"/>
    <w:tmpl w:val="25F0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62477"/>
    <w:multiLevelType w:val="hybridMultilevel"/>
    <w:tmpl w:val="1FD2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D1B77"/>
    <w:multiLevelType w:val="hybridMultilevel"/>
    <w:tmpl w:val="459AAD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337B2762"/>
    <w:multiLevelType w:val="multilevel"/>
    <w:tmpl w:val="1C9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0B1AA"/>
    <w:multiLevelType w:val="hybridMultilevel"/>
    <w:tmpl w:val="96A24AE8"/>
    <w:lvl w:ilvl="0" w:tplc="FB1C012A">
      <w:start w:val="1"/>
      <w:numFmt w:val="bullet"/>
      <w:lvlText w:val=""/>
      <w:lvlJc w:val="left"/>
      <w:pPr>
        <w:ind w:left="720" w:hanging="360"/>
      </w:pPr>
      <w:rPr>
        <w:rFonts w:ascii="Symbol" w:hAnsi="Symbol" w:hint="default"/>
      </w:rPr>
    </w:lvl>
    <w:lvl w:ilvl="1" w:tplc="0F8CDCCA">
      <w:start w:val="1"/>
      <w:numFmt w:val="bullet"/>
      <w:lvlText w:val="o"/>
      <w:lvlJc w:val="left"/>
      <w:pPr>
        <w:ind w:left="1440" w:hanging="360"/>
      </w:pPr>
      <w:rPr>
        <w:rFonts w:ascii="Courier New" w:hAnsi="Courier New" w:hint="default"/>
      </w:rPr>
    </w:lvl>
    <w:lvl w:ilvl="2" w:tplc="B1BC0D30">
      <w:start w:val="1"/>
      <w:numFmt w:val="bullet"/>
      <w:lvlText w:val=""/>
      <w:lvlJc w:val="left"/>
      <w:pPr>
        <w:ind w:left="2160" w:hanging="360"/>
      </w:pPr>
      <w:rPr>
        <w:rFonts w:ascii="Wingdings" w:hAnsi="Wingdings" w:hint="default"/>
      </w:rPr>
    </w:lvl>
    <w:lvl w:ilvl="3" w:tplc="30605088">
      <w:start w:val="1"/>
      <w:numFmt w:val="bullet"/>
      <w:lvlText w:val=""/>
      <w:lvlJc w:val="left"/>
      <w:pPr>
        <w:ind w:left="2880" w:hanging="360"/>
      </w:pPr>
      <w:rPr>
        <w:rFonts w:ascii="Symbol" w:hAnsi="Symbol" w:hint="default"/>
      </w:rPr>
    </w:lvl>
    <w:lvl w:ilvl="4" w:tplc="0A223D68">
      <w:start w:val="1"/>
      <w:numFmt w:val="bullet"/>
      <w:lvlText w:val="o"/>
      <w:lvlJc w:val="left"/>
      <w:pPr>
        <w:ind w:left="3600" w:hanging="360"/>
      </w:pPr>
      <w:rPr>
        <w:rFonts w:ascii="Courier New" w:hAnsi="Courier New" w:hint="default"/>
      </w:rPr>
    </w:lvl>
    <w:lvl w:ilvl="5" w:tplc="1E749AEA">
      <w:start w:val="1"/>
      <w:numFmt w:val="bullet"/>
      <w:lvlText w:val=""/>
      <w:lvlJc w:val="left"/>
      <w:pPr>
        <w:ind w:left="4320" w:hanging="360"/>
      </w:pPr>
      <w:rPr>
        <w:rFonts w:ascii="Wingdings" w:hAnsi="Wingdings" w:hint="default"/>
      </w:rPr>
    </w:lvl>
    <w:lvl w:ilvl="6" w:tplc="9E80383E">
      <w:start w:val="1"/>
      <w:numFmt w:val="bullet"/>
      <w:lvlText w:val=""/>
      <w:lvlJc w:val="left"/>
      <w:pPr>
        <w:ind w:left="5040" w:hanging="360"/>
      </w:pPr>
      <w:rPr>
        <w:rFonts w:ascii="Symbol" w:hAnsi="Symbol" w:hint="default"/>
      </w:rPr>
    </w:lvl>
    <w:lvl w:ilvl="7" w:tplc="EFF41DAC">
      <w:start w:val="1"/>
      <w:numFmt w:val="bullet"/>
      <w:lvlText w:val="o"/>
      <w:lvlJc w:val="left"/>
      <w:pPr>
        <w:ind w:left="5760" w:hanging="360"/>
      </w:pPr>
      <w:rPr>
        <w:rFonts w:ascii="Courier New" w:hAnsi="Courier New" w:hint="default"/>
      </w:rPr>
    </w:lvl>
    <w:lvl w:ilvl="8" w:tplc="BB2065C6">
      <w:start w:val="1"/>
      <w:numFmt w:val="bullet"/>
      <w:lvlText w:val=""/>
      <w:lvlJc w:val="left"/>
      <w:pPr>
        <w:ind w:left="6480" w:hanging="360"/>
      </w:pPr>
      <w:rPr>
        <w:rFonts w:ascii="Wingdings" w:hAnsi="Wingdings" w:hint="default"/>
      </w:rPr>
    </w:lvl>
  </w:abstractNum>
  <w:abstractNum w:abstractNumId="17" w15:restartNumberingAfterBreak="0">
    <w:nsid w:val="357B6D54"/>
    <w:multiLevelType w:val="hybridMultilevel"/>
    <w:tmpl w:val="F182BAA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8" w15:restartNumberingAfterBreak="0">
    <w:nsid w:val="38F55241"/>
    <w:multiLevelType w:val="multilevel"/>
    <w:tmpl w:val="C0C0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5D37C"/>
    <w:multiLevelType w:val="hybridMultilevel"/>
    <w:tmpl w:val="FEC689E2"/>
    <w:lvl w:ilvl="0" w:tplc="28A25084">
      <w:start w:val="1"/>
      <w:numFmt w:val="bullet"/>
      <w:lvlText w:val=""/>
      <w:lvlJc w:val="left"/>
      <w:pPr>
        <w:ind w:left="720" w:hanging="360"/>
      </w:pPr>
      <w:rPr>
        <w:rFonts w:ascii="Symbol" w:hAnsi="Symbol" w:hint="default"/>
      </w:rPr>
    </w:lvl>
    <w:lvl w:ilvl="1" w:tplc="3202C7DA">
      <w:start w:val="1"/>
      <w:numFmt w:val="bullet"/>
      <w:lvlText w:val="o"/>
      <w:lvlJc w:val="left"/>
      <w:pPr>
        <w:ind w:left="1440" w:hanging="360"/>
      </w:pPr>
      <w:rPr>
        <w:rFonts w:ascii="Courier New" w:hAnsi="Courier New" w:hint="default"/>
      </w:rPr>
    </w:lvl>
    <w:lvl w:ilvl="2" w:tplc="9D681FBA">
      <w:start w:val="1"/>
      <w:numFmt w:val="bullet"/>
      <w:lvlText w:val=""/>
      <w:lvlJc w:val="left"/>
      <w:pPr>
        <w:ind w:left="2160" w:hanging="360"/>
      </w:pPr>
      <w:rPr>
        <w:rFonts w:ascii="Wingdings" w:hAnsi="Wingdings" w:hint="default"/>
      </w:rPr>
    </w:lvl>
    <w:lvl w:ilvl="3" w:tplc="6978A926">
      <w:start w:val="1"/>
      <w:numFmt w:val="bullet"/>
      <w:lvlText w:val=""/>
      <w:lvlJc w:val="left"/>
      <w:pPr>
        <w:ind w:left="2880" w:hanging="360"/>
      </w:pPr>
      <w:rPr>
        <w:rFonts w:ascii="Symbol" w:hAnsi="Symbol" w:hint="default"/>
      </w:rPr>
    </w:lvl>
    <w:lvl w:ilvl="4" w:tplc="8F80847E">
      <w:start w:val="1"/>
      <w:numFmt w:val="bullet"/>
      <w:lvlText w:val="o"/>
      <w:lvlJc w:val="left"/>
      <w:pPr>
        <w:ind w:left="3600" w:hanging="360"/>
      </w:pPr>
      <w:rPr>
        <w:rFonts w:ascii="Courier New" w:hAnsi="Courier New" w:hint="default"/>
      </w:rPr>
    </w:lvl>
    <w:lvl w:ilvl="5" w:tplc="56347846">
      <w:start w:val="1"/>
      <w:numFmt w:val="bullet"/>
      <w:lvlText w:val=""/>
      <w:lvlJc w:val="left"/>
      <w:pPr>
        <w:ind w:left="4320" w:hanging="360"/>
      </w:pPr>
      <w:rPr>
        <w:rFonts w:ascii="Wingdings" w:hAnsi="Wingdings" w:hint="default"/>
      </w:rPr>
    </w:lvl>
    <w:lvl w:ilvl="6" w:tplc="819A4F3C">
      <w:start w:val="1"/>
      <w:numFmt w:val="bullet"/>
      <w:lvlText w:val=""/>
      <w:lvlJc w:val="left"/>
      <w:pPr>
        <w:ind w:left="5040" w:hanging="360"/>
      </w:pPr>
      <w:rPr>
        <w:rFonts w:ascii="Symbol" w:hAnsi="Symbol" w:hint="default"/>
      </w:rPr>
    </w:lvl>
    <w:lvl w:ilvl="7" w:tplc="01625F40">
      <w:start w:val="1"/>
      <w:numFmt w:val="bullet"/>
      <w:lvlText w:val="o"/>
      <w:lvlJc w:val="left"/>
      <w:pPr>
        <w:ind w:left="5760" w:hanging="360"/>
      </w:pPr>
      <w:rPr>
        <w:rFonts w:ascii="Courier New" w:hAnsi="Courier New" w:hint="default"/>
      </w:rPr>
    </w:lvl>
    <w:lvl w:ilvl="8" w:tplc="914A45F0">
      <w:start w:val="1"/>
      <w:numFmt w:val="bullet"/>
      <w:lvlText w:val=""/>
      <w:lvlJc w:val="left"/>
      <w:pPr>
        <w:ind w:left="6480" w:hanging="360"/>
      </w:pPr>
      <w:rPr>
        <w:rFonts w:ascii="Wingdings" w:hAnsi="Wingdings" w:hint="default"/>
      </w:rPr>
    </w:lvl>
  </w:abstractNum>
  <w:abstractNum w:abstractNumId="20" w15:restartNumberingAfterBreak="0">
    <w:nsid w:val="3DB839E4"/>
    <w:multiLevelType w:val="hybridMultilevel"/>
    <w:tmpl w:val="E0884A30"/>
    <w:lvl w:ilvl="0" w:tplc="86028BBA">
      <w:start w:val="1"/>
      <w:numFmt w:val="bullet"/>
      <w:lvlText w:val=""/>
      <w:lvlJc w:val="left"/>
      <w:pPr>
        <w:ind w:left="720" w:hanging="360"/>
      </w:pPr>
      <w:rPr>
        <w:rFonts w:ascii="Symbol" w:hAnsi="Symbol" w:hint="default"/>
      </w:rPr>
    </w:lvl>
    <w:lvl w:ilvl="1" w:tplc="D6F8813A">
      <w:start w:val="1"/>
      <w:numFmt w:val="bullet"/>
      <w:lvlText w:val="o"/>
      <w:lvlJc w:val="left"/>
      <w:pPr>
        <w:ind w:left="1440" w:hanging="360"/>
      </w:pPr>
      <w:rPr>
        <w:rFonts w:ascii="Courier New" w:hAnsi="Courier New" w:hint="default"/>
      </w:rPr>
    </w:lvl>
    <w:lvl w:ilvl="2" w:tplc="0486D79A">
      <w:start w:val="1"/>
      <w:numFmt w:val="bullet"/>
      <w:lvlText w:val=""/>
      <w:lvlJc w:val="left"/>
      <w:pPr>
        <w:ind w:left="2160" w:hanging="360"/>
      </w:pPr>
      <w:rPr>
        <w:rFonts w:ascii="Wingdings" w:hAnsi="Wingdings" w:hint="default"/>
      </w:rPr>
    </w:lvl>
    <w:lvl w:ilvl="3" w:tplc="B42449B4">
      <w:start w:val="1"/>
      <w:numFmt w:val="bullet"/>
      <w:lvlText w:val=""/>
      <w:lvlJc w:val="left"/>
      <w:pPr>
        <w:ind w:left="2880" w:hanging="360"/>
      </w:pPr>
      <w:rPr>
        <w:rFonts w:ascii="Symbol" w:hAnsi="Symbol" w:hint="default"/>
      </w:rPr>
    </w:lvl>
    <w:lvl w:ilvl="4" w:tplc="F1D61EC2">
      <w:start w:val="1"/>
      <w:numFmt w:val="bullet"/>
      <w:lvlText w:val="o"/>
      <w:lvlJc w:val="left"/>
      <w:pPr>
        <w:ind w:left="3600" w:hanging="360"/>
      </w:pPr>
      <w:rPr>
        <w:rFonts w:ascii="Courier New" w:hAnsi="Courier New" w:hint="default"/>
      </w:rPr>
    </w:lvl>
    <w:lvl w:ilvl="5" w:tplc="7FE27BAA">
      <w:start w:val="1"/>
      <w:numFmt w:val="bullet"/>
      <w:lvlText w:val=""/>
      <w:lvlJc w:val="left"/>
      <w:pPr>
        <w:ind w:left="4320" w:hanging="360"/>
      </w:pPr>
      <w:rPr>
        <w:rFonts w:ascii="Wingdings" w:hAnsi="Wingdings" w:hint="default"/>
      </w:rPr>
    </w:lvl>
    <w:lvl w:ilvl="6" w:tplc="A31856D2">
      <w:start w:val="1"/>
      <w:numFmt w:val="bullet"/>
      <w:lvlText w:val=""/>
      <w:lvlJc w:val="left"/>
      <w:pPr>
        <w:ind w:left="5040" w:hanging="360"/>
      </w:pPr>
      <w:rPr>
        <w:rFonts w:ascii="Symbol" w:hAnsi="Symbol" w:hint="default"/>
      </w:rPr>
    </w:lvl>
    <w:lvl w:ilvl="7" w:tplc="3516E826">
      <w:start w:val="1"/>
      <w:numFmt w:val="bullet"/>
      <w:lvlText w:val="o"/>
      <w:lvlJc w:val="left"/>
      <w:pPr>
        <w:ind w:left="5760" w:hanging="360"/>
      </w:pPr>
      <w:rPr>
        <w:rFonts w:ascii="Courier New" w:hAnsi="Courier New" w:hint="default"/>
      </w:rPr>
    </w:lvl>
    <w:lvl w:ilvl="8" w:tplc="87949E6A">
      <w:start w:val="1"/>
      <w:numFmt w:val="bullet"/>
      <w:lvlText w:val=""/>
      <w:lvlJc w:val="left"/>
      <w:pPr>
        <w:ind w:left="6480" w:hanging="360"/>
      </w:pPr>
      <w:rPr>
        <w:rFonts w:ascii="Wingdings" w:hAnsi="Wingdings" w:hint="default"/>
      </w:rPr>
    </w:lvl>
  </w:abstractNum>
  <w:abstractNum w:abstractNumId="21" w15:restartNumberingAfterBreak="0">
    <w:nsid w:val="3E88AC2F"/>
    <w:multiLevelType w:val="hybridMultilevel"/>
    <w:tmpl w:val="0BBA500C"/>
    <w:lvl w:ilvl="0" w:tplc="53601D0A">
      <w:start w:val="1"/>
      <w:numFmt w:val="bullet"/>
      <w:lvlText w:val=""/>
      <w:lvlJc w:val="left"/>
      <w:pPr>
        <w:ind w:left="720" w:hanging="360"/>
      </w:pPr>
      <w:rPr>
        <w:rFonts w:ascii="Symbol" w:hAnsi="Symbol" w:hint="default"/>
      </w:rPr>
    </w:lvl>
    <w:lvl w:ilvl="1" w:tplc="8978569E">
      <w:start w:val="1"/>
      <w:numFmt w:val="bullet"/>
      <w:lvlText w:val="o"/>
      <w:lvlJc w:val="left"/>
      <w:pPr>
        <w:ind w:left="1440" w:hanging="360"/>
      </w:pPr>
      <w:rPr>
        <w:rFonts w:ascii="Courier New" w:hAnsi="Courier New" w:hint="default"/>
      </w:rPr>
    </w:lvl>
    <w:lvl w:ilvl="2" w:tplc="74A441D6">
      <w:start w:val="1"/>
      <w:numFmt w:val="bullet"/>
      <w:lvlText w:val=""/>
      <w:lvlJc w:val="left"/>
      <w:pPr>
        <w:ind w:left="2160" w:hanging="360"/>
      </w:pPr>
      <w:rPr>
        <w:rFonts w:ascii="Wingdings" w:hAnsi="Wingdings" w:hint="default"/>
      </w:rPr>
    </w:lvl>
    <w:lvl w:ilvl="3" w:tplc="2C0055D2">
      <w:start w:val="1"/>
      <w:numFmt w:val="bullet"/>
      <w:lvlText w:val=""/>
      <w:lvlJc w:val="left"/>
      <w:pPr>
        <w:ind w:left="2880" w:hanging="360"/>
      </w:pPr>
      <w:rPr>
        <w:rFonts w:ascii="Symbol" w:hAnsi="Symbol" w:hint="default"/>
      </w:rPr>
    </w:lvl>
    <w:lvl w:ilvl="4" w:tplc="B172F630">
      <w:start w:val="1"/>
      <w:numFmt w:val="bullet"/>
      <w:lvlText w:val="o"/>
      <w:lvlJc w:val="left"/>
      <w:pPr>
        <w:ind w:left="3600" w:hanging="360"/>
      </w:pPr>
      <w:rPr>
        <w:rFonts w:ascii="Courier New" w:hAnsi="Courier New" w:hint="default"/>
      </w:rPr>
    </w:lvl>
    <w:lvl w:ilvl="5" w:tplc="43822C68">
      <w:start w:val="1"/>
      <w:numFmt w:val="bullet"/>
      <w:lvlText w:val=""/>
      <w:lvlJc w:val="left"/>
      <w:pPr>
        <w:ind w:left="4320" w:hanging="360"/>
      </w:pPr>
      <w:rPr>
        <w:rFonts w:ascii="Wingdings" w:hAnsi="Wingdings" w:hint="default"/>
      </w:rPr>
    </w:lvl>
    <w:lvl w:ilvl="6" w:tplc="E2F69598">
      <w:start w:val="1"/>
      <w:numFmt w:val="bullet"/>
      <w:lvlText w:val=""/>
      <w:lvlJc w:val="left"/>
      <w:pPr>
        <w:ind w:left="5040" w:hanging="360"/>
      </w:pPr>
      <w:rPr>
        <w:rFonts w:ascii="Symbol" w:hAnsi="Symbol" w:hint="default"/>
      </w:rPr>
    </w:lvl>
    <w:lvl w:ilvl="7" w:tplc="4C04CCF2">
      <w:start w:val="1"/>
      <w:numFmt w:val="bullet"/>
      <w:lvlText w:val="o"/>
      <w:lvlJc w:val="left"/>
      <w:pPr>
        <w:ind w:left="5760" w:hanging="360"/>
      </w:pPr>
      <w:rPr>
        <w:rFonts w:ascii="Courier New" w:hAnsi="Courier New" w:hint="default"/>
      </w:rPr>
    </w:lvl>
    <w:lvl w:ilvl="8" w:tplc="FBAE0D62">
      <w:start w:val="1"/>
      <w:numFmt w:val="bullet"/>
      <w:lvlText w:val=""/>
      <w:lvlJc w:val="left"/>
      <w:pPr>
        <w:ind w:left="6480" w:hanging="360"/>
      </w:pPr>
      <w:rPr>
        <w:rFonts w:ascii="Wingdings" w:hAnsi="Wingdings" w:hint="default"/>
      </w:rPr>
    </w:lvl>
  </w:abstractNum>
  <w:abstractNum w:abstractNumId="22" w15:restartNumberingAfterBreak="0">
    <w:nsid w:val="3F4031AC"/>
    <w:multiLevelType w:val="hybridMultilevel"/>
    <w:tmpl w:val="2042C858"/>
    <w:lvl w:ilvl="0" w:tplc="C4441A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E11FD"/>
    <w:multiLevelType w:val="hybridMultilevel"/>
    <w:tmpl w:val="712ADBB4"/>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B50835"/>
    <w:multiLevelType w:val="hybridMultilevel"/>
    <w:tmpl w:val="2ADE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9093F"/>
    <w:multiLevelType w:val="hybridMultilevel"/>
    <w:tmpl w:val="F2C05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5382E28"/>
    <w:multiLevelType w:val="hybridMultilevel"/>
    <w:tmpl w:val="C3AEA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20D8B"/>
    <w:multiLevelType w:val="hybridMultilevel"/>
    <w:tmpl w:val="68EE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A2E45"/>
    <w:multiLevelType w:val="hybridMultilevel"/>
    <w:tmpl w:val="B1E4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1023B"/>
    <w:multiLevelType w:val="hybridMultilevel"/>
    <w:tmpl w:val="8610B770"/>
    <w:lvl w:ilvl="0" w:tplc="EA06ACF2">
      <w:start w:val="1"/>
      <w:numFmt w:val="bullet"/>
      <w:lvlText w:val=""/>
      <w:lvlJc w:val="left"/>
      <w:pPr>
        <w:ind w:left="720" w:hanging="360"/>
      </w:pPr>
      <w:rPr>
        <w:rFonts w:ascii="Symbol" w:hAnsi="Symbol" w:hint="default"/>
      </w:rPr>
    </w:lvl>
    <w:lvl w:ilvl="1" w:tplc="3982AEC6">
      <w:start w:val="1"/>
      <w:numFmt w:val="bullet"/>
      <w:lvlText w:val="o"/>
      <w:lvlJc w:val="left"/>
      <w:pPr>
        <w:ind w:left="1440" w:hanging="360"/>
      </w:pPr>
      <w:rPr>
        <w:rFonts w:ascii="Courier New" w:hAnsi="Courier New" w:hint="default"/>
      </w:rPr>
    </w:lvl>
    <w:lvl w:ilvl="2" w:tplc="59F81CC2">
      <w:start w:val="1"/>
      <w:numFmt w:val="bullet"/>
      <w:lvlText w:val=""/>
      <w:lvlJc w:val="left"/>
      <w:pPr>
        <w:ind w:left="2160" w:hanging="360"/>
      </w:pPr>
      <w:rPr>
        <w:rFonts w:ascii="Wingdings" w:hAnsi="Wingdings" w:hint="default"/>
      </w:rPr>
    </w:lvl>
    <w:lvl w:ilvl="3" w:tplc="91EEF008">
      <w:start w:val="1"/>
      <w:numFmt w:val="bullet"/>
      <w:lvlText w:val=""/>
      <w:lvlJc w:val="left"/>
      <w:pPr>
        <w:ind w:left="2880" w:hanging="360"/>
      </w:pPr>
      <w:rPr>
        <w:rFonts w:ascii="Symbol" w:hAnsi="Symbol" w:hint="default"/>
      </w:rPr>
    </w:lvl>
    <w:lvl w:ilvl="4" w:tplc="EC1C7E4A">
      <w:start w:val="1"/>
      <w:numFmt w:val="bullet"/>
      <w:lvlText w:val="o"/>
      <w:lvlJc w:val="left"/>
      <w:pPr>
        <w:ind w:left="3600" w:hanging="360"/>
      </w:pPr>
      <w:rPr>
        <w:rFonts w:ascii="Courier New" w:hAnsi="Courier New" w:hint="default"/>
      </w:rPr>
    </w:lvl>
    <w:lvl w:ilvl="5" w:tplc="6D32A6B0">
      <w:start w:val="1"/>
      <w:numFmt w:val="bullet"/>
      <w:lvlText w:val=""/>
      <w:lvlJc w:val="left"/>
      <w:pPr>
        <w:ind w:left="4320" w:hanging="360"/>
      </w:pPr>
      <w:rPr>
        <w:rFonts w:ascii="Wingdings" w:hAnsi="Wingdings" w:hint="default"/>
      </w:rPr>
    </w:lvl>
    <w:lvl w:ilvl="6" w:tplc="59AA4606">
      <w:start w:val="1"/>
      <w:numFmt w:val="bullet"/>
      <w:lvlText w:val=""/>
      <w:lvlJc w:val="left"/>
      <w:pPr>
        <w:ind w:left="5040" w:hanging="360"/>
      </w:pPr>
      <w:rPr>
        <w:rFonts w:ascii="Symbol" w:hAnsi="Symbol" w:hint="default"/>
      </w:rPr>
    </w:lvl>
    <w:lvl w:ilvl="7" w:tplc="A22CEEEC">
      <w:start w:val="1"/>
      <w:numFmt w:val="bullet"/>
      <w:lvlText w:val="o"/>
      <w:lvlJc w:val="left"/>
      <w:pPr>
        <w:ind w:left="5760" w:hanging="360"/>
      </w:pPr>
      <w:rPr>
        <w:rFonts w:ascii="Courier New" w:hAnsi="Courier New" w:hint="default"/>
      </w:rPr>
    </w:lvl>
    <w:lvl w:ilvl="8" w:tplc="77347002">
      <w:start w:val="1"/>
      <w:numFmt w:val="bullet"/>
      <w:lvlText w:val=""/>
      <w:lvlJc w:val="left"/>
      <w:pPr>
        <w:ind w:left="6480" w:hanging="360"/>
      </w:pPr>
      <w:rPr>
        <w:rFonts w:ascii="Wingdings" w:hAnsi="Wingdings" w:hint="default"/>
      </w:rPr>
    </w:lvl>
  </w:abstractNum>
  <w:abstractNum w:abstractNumId="30" w15:restartNumberingAfterBreak="0">
    <w:nsid w:val="533F4F98"/>
    <w:multiLevelType w:val="hybridMultilevel"/>
    <w:tmpl w:val="9684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A353D"/>
    <w:multiLevelType w:val="hybridMultilevel"/>
    <w:tmpl w:val="3B38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776B5"/>
    <w:multiLevelType w:val="hybridMultilevel"/>
    <w:tmpl w:val="BF1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436C9"/>
    <w:multiLevelType w:val="hybridMultilevel"/>
    <w:tmpl w:val="00B807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B4A6209"/>
    <w:multiLevelType w:val="hybridMultilevel"/>
    <w:tmpl w:val="59407BB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7A99C29"/>
    <w:multiLevelType w:val="hybridMultilevel"/>
    <w:tmpl w:val="106409A0"/>
    <w:lvl w:ilvl="0" w:tplc="A56800F4">
      <w:start w:val="1"/>
      <w:numFmt w:val="bullet"/>
      <w:lvlText w:val=""/>
      <w:lvlJc w:val="left"/>
      <w:pPr>
        <w:ind w:left="720" w:hanging="360"/>
      </w:pPr>
      <w:rPr>
        <w:rFonts w:ascii="Symbol" w:hAnsi="Symbol" w:hint="default"/>
      </w:rPr>
    </w:lvl>
    <w:lvl w:ilvl="1" w:tplc="EC96FF70">
      <w:start w:val="1"/>
      <w:numFmt w:val="bullet"/>
      <w:lvlText w:val="o"/>
      <w:lvlJc w:val="left"/>
      <w:pPr>
        <w:ind w:left="1440" w:hanging="360"/>
      </w:pPr>
      <w:rPr>
        <w:rFonts w:ascii="Courier New" w:hAnsi="Courier New" w:hint="default"/>
      </w:rPr>
    </w:lvl>
    <w:lvl w:ilvl="2" w:tplc="3864D440">
      <w:start w:val="1"/>
      <w:numFmt w:val="bullet"/>
      <w:lvlText w:val=""/>
      <w:lvlJc w:val="left"/>
      <w:pPr>
        <w:ind w:left="2160" w:hanging="360"/>
      </w:pPr>
      <w:rPr>
        <w:rFonts w:ascii="Wingdings" w:hAnsi="Wingdings" w:hint="default"/>
      </w:rPr>
    </w:lvl>
    <w:lvl w:ilvl="3" w:tplc="530EC412">
      <w:start w:val="1"/>
      <w:numFmt w:val="bullet"/>
      <w:lvlText w:val=""/>
      <w:lvlJc w:val="left"/>
      <w:pPr>
        <w:ind w:left="2880" w:hanging="360"/>
      </w:pPr>
      <w:rPr>
        <w:rFonts w:ascii="Symbol" w:hAnsi="Symbol" w:hint="default"/>
      </w:rPr>
    </w:lvl>
    <w:lvl w:ilvl="4" w:tplc="A3C66F62">
      <w:start w:val="1"/>
      <w:numFmt w:val="bullet"/>
      <w:lvlText w:val="o"/>
      <w:lvlJc w:val="left"/>
      <w:pPr>
        <w:ind w:left="3600" w:hanging="360"/>
      </w:pPr>
      <w:rPr>
        <w:rFonts w:ascii="Courier New" w:hAnsi="Courier New" w:hint="default"/>
      </w:rPr>
    </w:lvl>
    <w:lvl w:ilvl="5" w:tplc="7292B1D6">
      <w:start w:val="1"/>
      <w:numFmt w:val="bullet"/>
      <w:lvlText w:val=""/>
      <w:lvlJc w:val="left"/>
      <w:pPr>
        <w:ind w:left="4320" w:hanging="360"/>
      </w:pPr>
      <w:rPr>
        <w:rFonts w:ascii="Wingdings" w:hAnsi="Wingdings" w:hint="default"/>
      </w:rPr>
    </w:lvl>
    <w:lvl w:ilvl="6" w:tplc="03B46C18">
      <w:start w:val="1"/>
      <w:numFmt w:val="bullet"/>
      <w:lvlText w:val=""/>
      <w:lvlJc w:val="left"/>
      <w:pPr>
        <w:ind w:left="5040" w:hanging="360"/>
      </w:pPr>
      <w:rPr>
        <w:rFonts w:ascii="Symbol" w:hAnsi="Symbol" w:hint="default"/>
      </w:rPr>
    </w:lvl>
    <w:lvl w:ilvl="7" w:tplc="58F2B648">
      <w:start w:val="1"/>
      <w:numFmt w:val="bullet"/>
      <w:lvlText w:val="o"/>
      <w:lvlJc w:val="left"/>
      <w:pPr>
        <w:ind w:left="5760" w:hanging="360"/>
      </w:pPr>
      <w:rPr>
        <w:rFonts w:ascii="Courier New" w:hAnsi="Courier New" w:hint="default"/>
      </w:rPr>
    </w:lvl>
    <w:lvl w:ilvl="8" w:tplc="71CAB768">
      <w:start w:val="1"/>
      <w:numFmt w:val="bullet"/>
      <w:lvlText w:val=""/>
      <w:lvlJc w:val="left"/>
      <w:pPr>
        <w:ind w:left="6480" w:hanging="360"/>
      </w:pPr>
      <w:rPr>
        <w:rFonts w:ascii="Wingdings" w:hAnsi="Wingdings" w:hint="default"/>
      </w:rPr>
    </w:lvl>
  </w:abstractNum>
  <w:abstractNum w:abstractNumId="36" w15:restartNumberingAfterBreak="0">
    <w:nsid w:val="6C887E01"/>
    <w:multiLevelType w:val="hybridMultilevel"/>
    <w:tmpl w:val="A0964A7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7" w15:restartNumberingAfterBreak="0">
    <w:nsid w:val="7241733E"/>
    <w:multiLevelType w:val="hybridMultilevel"/>
    <w:tmpl w:val="D956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62F87"/>
    <w:multiLevelType w:val="hybridMultilevel"/>
    <w:tmpl w:val="022CC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32071C5"/>
    <w:multiLevelType w:val="hybridMultilevel"/>
    <w:tmpl w:val="A3C65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C5021"/>
    <w:multiLevelType w:val="hybridMultilevel"/>
    <w:tmpl w:val="7090DE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1" w15:restartNumberingAfterBreak="0">
    <w:nsid w:val="74FE134D"/>
    <w:multiLevelType w:val="hybridMultilevel"/>
    <w:tmpl w:val="36C6A8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AB133B8"/>
    <w:multiLevelType w:val="hybridMultilevel"/>
    <w:tmpl w:val="A8AA046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3" w15:restartNumberingAfterBreak="0">
    <w:nsid w:val="7C216142"/>
    <w:multiLevelType w:val="hybridMultilevel"/>
    <w:tmpl w:val="F4A0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11407">
    <w:abstractNumId w:val="16"/>
  </w:num>
  <w:num w:numId="2" w16cid:durableId="703140222">
    <w:abstractNumId w:val="21"/>
  </w:num>
  <w:num w:numId="3" w16cid:durableId="2101022647">
    <w:abstractNumId w:val="6"/>
  </w:num>
  <w:num w:numId="4" w16cid:durableId="1762484299">
    <w:abstractNumId w:val="43"/>
  </w:num>
  <w:num w:numId="5" w16cid:durableId="50160887">
    <w:abstractNumId w:val="27"/>
  </w:num>
  <w:num w:numId="6" w16cid:durableId="246038731">
    <w:abstractNumId w:val="32"/>
  </w:num>
  <w:num w:numId="7" w16cid:durableId="446972728">
    <w:abstractNumId w:val="14"/>
  </w:num>
  <w:num w:numId="8" w16cid:durableId="944727461">
    <w:abstractNumId w:val="22"/>
  </w:num>
  <w:num w:numId="9" w16cid:durableId="1312521099">
    <w:abstractNumId w:val="8"/>
  </w:num>
  <w:num w:numId="10" w16cid:durableId="771702194">
    <w:abstractNumId w:val="11"/>
  </w:num>
  <w:num w:numId="11" w16cid:durableId="517499178">
    <w:abstractNumId w:val="40"/>
  </w:num>
  <w:num w:numId="12" w16cid:durableId="1999461125">
    <w:abstractNumId w:val="30"/>
  </w:num>
  <w:num w:numId="13" w16cid:durableId="896010193">
    <w:abstractNumId w:val="7"/>
  </w:num>
  <w:num w:numId="14" w16cid:durableId="331566653">
    <w:abstractNumId w:val="3"/>
  </w:num>
  <w:num w:numId="15" w16cid:durableId="1164202027">
    <w:abstractNumId w:val="26"/>
  </w:num>
  <w:num w:numId="16" w16cid:durableId="769276868">
    <w:abstractNumId w:val="25"/>
  </w:num>
  <w:num w:numId="17" w16cid:durableId="840042967">
    <w:abstractNumId w:val="33"/>
  </w:num>
  <w:num w:numId="18" w16cid:durableId="1612856571">
    <w:abstractNumId w:val="15"/>
  </w:num>
  <w:num w:numId="19" w16cid:durableId="360520540">
    <w:abstractNumId w:val="42"/>
  </w:num>
  <w:num w:numId="20" w16cid:durableId="1205215254">
    <w:abstractNumId w:val="28"/>
  </w:num>
  <w:num w:numId="21" w16cid:durableId="810946329">
    <w:abstractNumId w:val="36"/>
  </w:num>
  <w:num w:numId="22" w16cid:durableId="1413896364">
    <w:abstractNumId w:val="37"/>
  </w:num>
  <w:num w:numId="23" w16cid:durableId="487526897">
    <w:abstractNumId w:val="17"/>
  </w:num>
  <w:num w:numId="24" w16cid:durableId="703486388">
    <w:abstractNumId w:val="39"/>
  </w:num>
  <w:num w:numId="25" w16cid:durableId="1619406130">
    <w:abstractNumId w:val="10"/>
  </w:num>
  <w:num w:numId="26" w16cid:durableId="502011497">
    <w:abstractNumId w:val="23"/>
  </w:num>
  <w:num w:numId="27" w16cid:durableId="1754160580">
    <w:abstractNumId w:val="2"/>
  </w:num>
  <w:num w:numId="28" w16cid:durableId="1250192238">
    <w:abstractNumId w:val="5"/>
  </w:num>
  <w:num w:numId="29" w16cid:durableId="252590208">
    <w:abstractNumId w:val="20"/>
  </w:num>
  <w:num w:numId="30" w16cid:durableId="1752847594">
    <w:abstractNumId w:val="29"/>
  </w:num>
  <w:num w:numId="31" w16cid:durableId="34476902">
    <w:abstractNumId w:val="19"/>
  </w:num>
  <w:num w:numId="32" w16cid:durableId="2113621543">
    <w:abstractNumId w:val="35"/>
  </w:num>
  <w:num w:numId="33" w16cid:durableId="1222403694">
    <w:abstractNumId w:val="0"/>
  </w:num>
  <w:num w:numId="34" w16cid:durableId="991952985">
    <w:abstractNumId w:val="9"/>
  </w:num>
  <w:num w:numId="35" w16cid:durableId="1225526304">
    <w:abstractNumId w:val="31"/>
  </w:num>
  <w:num w:numId="36" w16cid:durableId="176041035">
    <w:abstractNumId w:val="41"/>
  </w:num>
  <w:num w:numId="37" w16cid:durableId="1764498835">
    <w:abstractNumId w:val="24"/>
  </w:num>
  <w:num w:numId="38" w16cid:durableId="980354548">
    <w:abstractNumId w:val="13"/>
  </w:num>
  <w:num w:numId="39" w16cid:durableId="364913515">
    <w:abstractNumId w:val="4"/>
  </w:num>
  <w:num w:numId="40" w16cid:durableId="2076203495">
    <w:abstractNumId w:val="38"/>
  </w:num>
  <w:num w:numId="41" w16cid:durableId="1209802714">
    <w:abstractNumId w:val="18"/>
  </w:num>
  <w:num w:numId="42" w16cid:durableId="1380738181">
    <w:abstractNumId w:val="12"/>
  </w:num>
  <w:num w:numId="43" w16cid:durableId="1782996415">
    <w:abstractNumId w:val="1"/>
  </w:num>
  <w:num w:numId="44" w16cid:durableId="116859912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9"/>
    <w:rsid w:val="00006C4E"/>
    <w:rsid w:val="000078FE"/>
    <w:rsid w:val="00020E85"/>
    <w:rsid w:val="00021B8E"/>
    <w:rsid w:val="00023AE2"/>
    <w:rsid w:val="00027DE4"/>
    <w:rsid w:val="00032E6D"/>
    <w:rsid w:val="00033310"/>
    <w:rsid w:val="000357B5"/>
    <w:rsid w:val="000465AE"/>
    <w:rsid w:val="00056AAA"/>
    <w:rsid w:val="00062136"/>
    <w:rsid w:val="00062434"/>
    <w:rsid w:val="00077606"/>
    <w:rsid w:val="00084D7C"/>
    <w:rsid w:val="00085FBD"/>
    <w:rsid w:val="000939D6"/>
    <w:rsid w:val="000A1A54"/>
    <w:rsid w:val="000A6780"/>
    <w:rsid w:val="000B1689"/>
    <w:rsid w:val="000B78FA"/>
    <w:rsid w:val="000C1816"/>
    <w:rsid w:val="000C4A7E"/>
    <w:rsid w:val="000C6B6C"/>
    <w:rsid w:val="000F3469"/>
    <w:rsid w:val="00104A5B"/>
    <w:rsid w:val="0010597F"/>
    <w:rsid w:val="00107AE5"/>
    <w:rsid w:val="001104AC"/>
    <w:rsid w:val="0013360A"/>
    <w:rsid w:val="00135283"/>
    <w:rsid w:val="001509E7"/>
    <w:rsid w:val="001518D1"/>
    <w:rsid w:val="00156912"/>
    <w:rsid w:val="00156AEA"/>
    <w:rsid w:val="001578C4"/>
    <w:rsid w:val="00162A1E"/>
    <w:rsid w:val="001735A1"/>
    <w:rsid w:val="001812BF"/>
    <w:rsid w:val="001918A1"/>
    <w:rsid w:val="001A2727"/>
    <w:rsid w:val="001A3FE4"/>
    <w:rsid w:val="001B775E"/>
    <w:rsid w:val="001C03E8"/>
    <w:rsid w:val="001C1E2B"/>
    <w:rsid w:val="001C443B"/>
    <w:rsid w:val="001C4C55"/>
    <w:rsid w:val="001C787F"/>
    <w:rsid w:val="001C7E3C"/>
    <w:rsid w:val="001D2984"/>
    <w:rsid w:val="001E6E90"/>
    <w:rsid w:val="001F6AB4"/>
    <w:rsid w:val="002207D6"/>
    <w:rsid w:val="00230D85"/>
    <w:rsid w:val="002315AB"/>
    <w:rsid w:val="00232C92"/>
    <w:rsid w:val="00234C80"/>
    <w:rsid w:val="00236C7D"/>
    <w:rsid w:val="00236E11"/>
    <w:rsid w:val="002377E3"/>
    <w:rsid w:val="002444A8"/>
    <w:rsid w:val="00245974"/>
    <w:rsid w:val="00251FC7"/>
    <w:rsid w:val="0025307B"/>
    <w:rsid w:val="00254526"/>
    <w:rsid w:val="002552EE"/>
    <w:rsid w:val="00270602"/>
    <w:rsid w:val="00293793"/>
    <w:rsid w:val="002A4798"/>
    <w:rsid w:val="002A4DC0"/>
    <w:rsid w:val="002B6862"/>
    <w:rsid w:val="002C2B9F"/>
    <w:rsid w:val="002C7D7B"/>
    <w:rsid w:val="002D1497"/>
    <w:rsid w:val="002D6061"/>
    <w:rsid w:val="002E472A"/>
    <w:rsid w:val="002E7152"/>
    <w:rsid w:val="002F3FE5"/>
    <w:rsid w:val="002F4702"/>
    <w:rsid w:val="002F4CC1"/>
    <w:rsid w:val="002F5C78"/>
    <w:rsid w:val="0031059F"/>
    <w:rsid w:val="003129D0"/>
    <w:rsid w:val="0031585D"/>
    <w:rsid w:val="00326139"/>
    <w:rsid w:val="00341EBA"/>
    <w:rsid w:val="00342405"/>
    <w:rsid w:val="00344F01"/>
    <w:rsid w:val="00350524"/>
    <w:rsid w:val="00350615"/>
    <w:rsid w:val="00353464"/>
    <w:rsid w:val="003568DC"/>
    <w:rsid w:val="0036133B"/>
    <w:rsid w:val="00363310"/>
    <w:rsid w:val="00367425"/>
    <w:rsid w:val="003707DF"/>
    <w:rsid w:val="00373C5D"/>
    <w:rsid w:val="0037475C"/>
    <w:rsid w:val="00381D7A"/>
    <w:rsid w:val="00385554"/>
    <w:rsid w:val="00386B84"/>
    <w:rsid w:val="003957E6"/>
    <w:rsid w:val="003A015E"/>
    <w:rsid w:val="003A1910"/>
    <w:rsid w:val="003B149F"/>
    <w:rsid w:val="003B4108"/>
    <w:rsid w:val="003C3EE2"/>
    <w:rsid w:val="003D34F9"/>
    <w:rsid w:val="003E0FB6"/>
    <w:rsid w:val="003E789C"/>
    <w:rsid w:val="003F1FFD"/>
    <w:rsid w:val="003F3F8B"/>
    <w:rsid w:val="0040133B"/>
    <w:rsid w:val="00415F87"/>
    <w:rsid w:val="004308AD"/>
    <w:rsid w:val="00442418"/>
    <w:rsid w:val="00445FD2"/>
    <w:rsid w:val="00450E1E"/>
    <w:rsid w:val="0047691A"/>
    <w:rsid w:val="00485C3E"/>
    <w:rsid w:val="004A1786"/>
    <w:rsid w:val="004B5C77"/>
    <w:rsid w:val="004C10D1"/>
    <w:rsid w:val="004D0292"/>
    <w:rsid w:val="004E17A5"/>
    <w:rsid w:val="004F188A"/>
    <w:rsid w:val="00514C10"/>
    <w:rsid w:val="00520DA6"/>
    <w:rsid w:val="00525D0D"/>
    <w:rsid w:val="00536754"/>
    <w:rsid w:val="005409B8"/>
    <w:rsid w:val="005624F3"/>
    <w:rsid w:val="00563B71"/>
    <w:rsid w:val="0056775B"/>
    <w:rsid w:val="00573568"/>
    <w:rsid w:val="00583388"/>
    <w:rsid w:val="0058464A"/>
    <w:rsid w:val="00590430"/>
    <w:rsid w:val="005A0CF7"/>
    <w:rsid w:val="005A12D5"/>
    <w:rsid w:val="005A4035"/>
    <w:rsid w:val="005B36F0"/>
    <w:rsid w:val="005B6339"/>
    <w:rsid w:val="005D4A18"/>
    <w:rsid w:val="005E761A"/>
    <w:rsid w:val="005F1C99"/>
    <w:rsid w:val="0062666B"/>
    <w:rsid w:val="0063703B"/>
    <w:rsid w:val="00660087"/>
    <w:rsid w:val="00662211"/>
    <w:rsid w:val="006650E5"/>
    <w:rsid w:val="006655BB"/>
    <w:rsid w:val="0067059F"/>
    <w:rsid w:val="00680411"/>
    <w:rsid w:val="006820A5"/>
    <w:rsid w:val="00694D49"/>
    <w:rsid w:val="006A0C88"/>
    <w:rsid w:val="006A4A9D"/>
    <w:rsid w:val="006C1626"/>
    <w:rsid w:val="006C22BA"/>
    <w:rsid w:val="006C502D"/>
    <w:rsid w:val="006D1688"/>
    <w:rsid w:val="006D4367"/>
    <w:rsid w:val="006E6487"/>
    <w:rsid w:val="006E69B2"/>
    <w:rsid w:val="0072397D"/>
    <w:rsid w:val="00742FC6"/>
    <w:rsid w:val="0074578A"/>
    <w:rsid w:val="007505EC"/>
    <w:rsid w:val="007616AE"/>
    <w:rsid w:val="00761805"/>
    <w:rsid w:val="00764A8A"/>
    <w:rsid w:val="00766C7A"/>
    <w:rsid w:val="00775B21"/>
    <w:rsid w:val="0077646C"/>
    <w:rsid w:val="00781A51"/>
    <w:rsid w:val="00782537"/>
    <w:rsid w:val="00783FEF"/>
    <w:rsid w:val="00785698"/>
    <w:rsid w:val="007A1127"/>
    <w:rsid w:val="007A1453"/>
    <w:rsid w:val="007A4649"/>
    <w:rsid w:val="007B47CF"/>
    <w:rsid w:val="007B7B68"/>
    <w:rsid w:val="007D322D"/>
    <w:rsid w:val="007D566A"/>
    <w:rsid w:val="007D7FAB"/>
    <w:rsid w:val="007E53ED"/>
    <w:rsid w:val="00804FD5"/>
    <w:rsid w:val="00807CB5"/>
    <w:rsid w:val="0082121B"/>
    <w:rsid w:val="00821A5E"/>
    <w:rsid w:val="00823404"/>
    <w:rsid w:val="00823D25"/>
    <w:rsid w:val="0082429F"/>
    <w:rsid w:val="00826E4C"/>
    <w:rsid w:val="00830FB7"/>
    <w:rsid w:val="008879E1"/>
    <w:rsid w:val="00891DF4"/>
    <w:rsid w:val="00897776"/>
    <w:rsid w:val="008979C8"/>
    <w:rsid w:val="008A1219"/>
    <w:rsid w:val="008A4979"/>
    <w:rsid w:val="008A7DCC"/>
    <w:rsid w:val="008C391E"/>
    <w:rsid w:val="008C7BC7"/>
    <w:rsid w:val="008D54BE"/>
    <w:rsid w:val="008E3361"/>
    <w:rsid w:val="008E418D"/>
    <w:rsid w:val="008F4585"/>
    <w:rsid w:val="008F5E5E"/>
    <w:rsid w:val="008F770C"/>
    <w:rsid w:val="0090354E"/>
    <w:rsid w:val="00911C19"/>
    <w:rsid w:val="00915C44"/>
    <w:rsid w:val="009162DD"/>
    <w:rsid w:val="0092051F"/>
    <w:rsid w:val="0092540D"/>
    <w:rsid w:val="00930A8D"/>
    <w:rsid w:val="00942334"/>
    <w:rsid w:val="00943F2B"/>
    <w:rsid w:val="0094766B"/>
    <w:rsid w:val="0095128A"/>
    <w:rsid w:val="00951474"/>
    <w:rsid w:val="009525DA"/>
    <w:rsid w:val="00957611"/>
    <w:rsid w:val="00962F37"/>
    <w:rsid w:val="00972275"/>
    <w:rsid w:val="009733DF"/>
    <w:rsid w:val="00981AB8"/>
    <w:rsid w:val="00982B0E"/>
    <w:rsid w:val="0098644F"/>
    <w:rsid w:val="009977D4"/>
    <w:rsid w:val="009A1277"/>
    <w:rsid w:val="009B0212"/>
    <w:rsid w:val="009B2B50"/>
    <w:rsid w:val="009B701E"/>
    <w:rsid w:val="009C7138"/>
    <w:rsid w:val="009D5D25"/>
    <w:rsid w:val="009E455D"/>
    <w:rsid w:val="009E4EF6"/>
    <w:rsid w:val="009F6ECD"/>
    <w:rsid w:val="00A10E9A"/>
    <w:rsid w:val="00A12A95"/>
    <w:rsid w:val="00A14E89"/>
    <w:rsid w:val="00A2045B"/>
    <w:rsid w:val="00A20EEE"/>
    <w:rsid w:val="00A3072F"/>
    <w:rsid w:val="00A31B66"/>
    <w:rsid w:val="00A36813"/>
    <w:rsid w:val="00A43211"/>
    <w:rsid w:val="00A43AD2"/>
    <w:rsid w:val="00A4516D"/>
    <w:rsid w:val="00A542C3"/>
    <w:rsid w:val="00A542E7"/>
    <w:rsid w:val="00A642B6"/>
    <w:rsid w:val="00A70ED0"/>
    <w:rsid w:val="00A82989"/>
    <w:rsid w:val="00A9209D"/>
    <w:rsid w:val="00AA195D"/>
    <w:rsid w:val="00AA4784"/>
    <w:rsid w:val="00AA7FA4"/>
    <w:rsid w:val="00AB077D"/>
    <w:rsid w:val="00AB171F"/>
    <w:rsid w:val="00AB6B21"/>
    <w:rsid w:val="00AC00DB"/>
    <w:rsid w:val="00AF1893"/>
    <w:rsid w:val="00AF450D"/>
    <w:rsid w:val="00AF490D"/>
    <w:rsid w:val="00B106DA"/>
    <w:rsid w:val="00B25788"/>
    <w:rsid w:val="00B27381"/>
    <w:rsid w:val="00B33B6B"/>
    <w:rsid w:val="00B34C89"/>
    <w:rsid w:val="00B41B91"/>
    <w:rsid w:val="00B454EB"/>
    <w:rsid w:val="00B54195"/>
    <w:rsid w:val="00B631CB"/>
    <w:rsid w:val="00B639A2"/>
    <w:rsid w:val="00B72523"/>
    <w:rsid w:val="00B82320"/>
    <w:rsid w:val="00B921D9"/>
    <w:rsid w:val="00BC109C"/>
    <w:rsid w:val="00BC258C"/>
    <w:rsid w:val="00BD150D"/>
    <w:rsid w:val="00BE3D8E"/>
    <w:rsid w:val="00BE5BB9"/>
    <w:rsid w:val="00BF1A8E"/>
    <w:rsid w:val="00BF289A"/>
    <w:rsid w:val="00C002EB"/>
    <w:rsid w:val="00C01C99"/>
    <w:rsid w:val="00C11A25"/>
    <w:rsid w:val="00C21AC1"/>
    <w:rsid w:val="00C3354D"/>
    <w:rsid w:val="00C378B7"/>
    <w:rsid w:val="00C62844"/>
    <w:rsid w:val="00C81D8B"/>
    <w:rsid w:val="00C81FA0"/>
    <w:rsid w:val="00C831CC"/>
    <w:rsid w:val="00C914AB"/>
    <w:rsid w:val="00CA747C"/>
    <w:rsid w:val="00CC11CA"/>
    <w:rsid w:val="00CC743B"/>
    <w:rsid w:val="00CD5FC7"/>
    <w:rsid w:val="00CE3737"/>
    <w:rsid w:val="00CF23D8"/>
    <w:rsid w:val="00CF4D1A"/>
    <w:rsid w:val="00D00DC0"/>
    <w:rsid w:val="00D16161"/>
    <w:rsid w:val="00D24539"/>
    <w:rsid w:val="00D25A2C"/>
    <w:rsid w:val="00D279C1"/>
    <w:rsid w:val="00D32E89"/>
    <w:rsid w:val="00D37927"/>
    <w:rsid w:val="00D37AAE"/>
    <w:rsid w:val="00D51857"/>
    <w:rsid w:val="00D51F2D"/>
    <w:rsid w:val="00D52DAF"/>
    <w:rsid w:val="00D53426"/>
    <w:rsid w:val="00D72F1D"/>
    <w:rsid w:val="00D76DC4"/>
    <w:rsid w:val="00D773E2"/>
    <w:rsid w:val="00D8241C"/>
    <w:rsid w:val="00D9064B"/>
    <w:rsid w:val="00DA108A"/>
    <w:rsid w:val="00DA2699"/>
    <w:rsid w:val="00DB0688"/>
    <w:rsid w:val="00DB5475"/>
    <w:rsid w:val="00DC208C"/>
    <w:rsid w:val="00DC3643"/>
    <w:rsid w:val="00DD32FA"/>
    <w:rsid w:val="00DE06AE"/>
    <w:rsid w:val="00DE2034"/>
    <w:rsid w:val="00DE20EE"/>
    <w:rsid w:val="00DE45C7"/>
    <w:rsid w:val="00E0076B"/>
    <w:rsid w:val="00E04741"/>
    <w:rsid w:val="00E20160"/>
    <w:rsid w:val="00E24A62"/>
    <w:rsid w:val="00E278A4"/>
    <w:rsid w:val="00E27FCB"/>
    <w:rsid w:val="00E3560A"/>
    <w:rsid w:val="00E40061"/>
    <w:rsid w:val="00E50E8D"/>
    <w:rsid w:val="00E51DA4"/>
    <w:rsid w:val="00E84CDB"/>
    <w:rsid w:val="00E862E0"/>
    <w:rsid w:val="00E9033C"/>
    <w:rsid w:val="00EC7EEB"/>
    <w:rsid w:val="00ED0AB7"/>
    <w:rsid w:val="00EF054F"/>
    <w:rsid w:val="00EF1A90"/>
    <w:rsid w:val="00EF39EB"/>
    <w:rsid w:val="00F03A7C"/>
    <w:rsid w:val="00F043F4"/>
    <w:rsid w:val="00F04DA2"/>
    <w:rsid w:val="00F20531"/>
    <w:rsid w:val="00F2377E"/>
    <w:rsid w:val="00F24775"/>
    <w:rsid w:val="00F53FE0"/>
    <w:rsid w:val="00F626FF"/>
    <w:rsid w:val="00F84D35"/>
    <w:rsid w:val="00F90655"/>
    <w:rsid w:val="00F91325"/>
    <w:rsid w:val="00F92C49"/>
    <w:rsid w:val="00F96C2F"/>
    <w:rsid w:val="00FA4A1C"/>
    <w:rsid w:val="00FA7E66"/>
    <w:rsid w:val="00FC0221"/>
    <w:rsid w:val="00FC1A8F"/>
    <w:rsid w:val="00FD307E"/>
    <w:rsid w:val="00FD44B1"/>
    <w:rsid w:val="00FE13E7"/>
    <w:rsid w:val="00FE34AE"/>
    <w:rsid w:val="00FF0861"/>
    <w:rsid w:val="00FF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482A"/>
  <w15:chartTrackingRefBased/>
  <w15:docId w15:val="{D9FC7B33-687C-4000-BE0E-8CE9E795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7F"/>
  </w:style>
  <w:style w:type="paragraph" w:styleId="Heading1">
    <w:name w:val="heading 1"/>
    <w:basedOn w:val="Normal"/>
    <w:next w:val="Normal"/>
    <w:link w:val="Heading1Char"/>
    <w:uiPriority w:val="9"/>
    <w:qFormat/>
    <w:rsid w:val="00AF4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0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47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219"/>
  </w:style>
  <w:style w:type="paragraph" w:styleId="Footer">
    <w:name w:val="footer"/>
    <w:basedOn w:val="Normal"/>
    <w:link w:val="FooterChar"/>
    <w:uiPriority w:val="99"/>
    <w:unhideWhenUsed/>
    <w:rsid w:val="008A1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219"/>
  </w:style>
  <w:style w:type="table" w:styleId="TableGrid">
    <w:name w:val="Table Grid"/>
    <w:basedOn w:val="TableNormal"/>
    <w:uiPriority w:val="59"/>
    <w:rsid w:val="0010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47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75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AF450D"/>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450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4FD5"/>
    <w:rPr>
      <w:sz w:val="16"/>
      <w:szCs w:val="16"/>
    </w:rPr>
  </w:style>
  <w:style w:type="paragraph" w:styleId="CommentText">
    <w:name w:val="annotation text"/>
    <w:basedOn w:val="Normal"/>
    <w:link w:val="CommentTextChar"/>
    <w:uiPriority w:val="99"/>
    <w:unhideWhenUsed/>
    <w:rsid w:val="00804FD5"/>
    <w:pPr>
      <w:spacing w:line="240" w:lineRule="auto"/>
    </w:pPr>
    <w:rPr>
      <w:sz w:val="20"/>
      <w:szCs w:val="20"/>
    </w:rPr>
  </w:style>
  <w:style w:type="character" w:customStyle="1" w:styleId="CommentTextChar">
    <w:name w:val="Comment Text Char"/>
    <w:basedOn w:val="DefaultParagraphFont"/>
    <w:link w:val="CommentText"/>
    <w:uiPriority w:val="99"/>
    <w:rsid w:val="00804FD5"/>
    <w:rPr>
      <w:sz w:val="20"/>
      <w:szCs w:val="20"/>
    </w:rPr>
  </w:style>
  <w:style w:type="paragraph" w:styleId="BalloonText">
    <w:name w:val="Balloon Text"/>
    <w:basedOn w:val="Normal"/>
    <w:link w:val="BalloonTextChar"/>
    <w:uiPriority w:val="99"/>
    <w:semiHidden/>
    <w:unhideWhenUsed/>
    <w:rsid w:val="00230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85"/>
    <w:rPr>
      <w:rFonts w:ascii="Segoe UI" w:hAnsi="Segoe UI" w:cs="Segoe UI"/>
      <w:sz w:val="18"/>
      <w:szCs w:val="18"/>
    </w:rPr>
  </w:style>
  <w:style w:type="paragraph" w:styleId="ListParagraph">
    <w:name w:val="List Paragraph"/>
    <w:basedOn w:val="Normal"/>
    <w:uiPriority w:val="34"/>
    <w:qFormat/>
    <w:rsid w:val="003568DC"/>
    <w:pPr>
      <w:ind w:left="720"/>
      <w:contextualSpacing/>
    </w:pPr>
  </w:style>
  <w:style w:type="character" w:styleId="Hyperlink">
    <w:name w:val="Hyperlink"/>
    <w:basedOn w:val="DefaultParagraphFont"/>
    <w:uiPriority w:val="99"/>
    <w:unhideWhenUsed/>
    <w:rsid w:val="003568DC"/>
    <w:rPr>
      <w:color w:val="0563C1" w:themeColor="hyperlink"/>
      <w:u w:val="single"/>
    </w:rPr>
  </w:style>
  <w:style w:type="paragraph" w:styleId="TOCHeading">
    <w:name w:val="TOC Heading"/>
    <w:basedOn w:val="Heading1"/>
    <w:next w:val="Normal"/>
    <w:uiPriority w:val="39"/>
    <w:unhideWhenUsed/>
    <w:qFormat/>
    <w:rsid w:val="006E69B2"/>
    <w:pPr>
      <w:outlineLvl w:val="9"/>
    </w:pPr>
    <w:rPr>
      <w:lang w:val="en-US"/>
    </w:rPr>
  </w:style>
  <w:style w:type="paragraph" w:styleId="TOC1">
    <w:name w:val="toc 1"/>
    <w:basedOn w:val="Normal"/>
    <w:next w:val="Normal"/>
    <w:autoRedefine/>
    <w:uiPriority w:val="39"/>
    <w:unhideWhenUsed/>
    <w:rsid w:val="006E69B2"/>
    <w:pPr>
      <w:spacing w:after="100"/>
    </w:pPr>
  </w:style>
  <w:style w:type="character" w:styleId="UnresolvedMention">
    <w:name w:val="Unresolved Mention"/>
    <w:basedOn w:val="DefaultParagraphFont"/>
    <w:uiPriority w:val="99"/>
    <w:semiHidden/>
    <w:unhideWhenUsed/>
    <w:rsid w:val="00FF70EF"/>
    <w:rPr>
      <w:color w:val="605E5C"/>
      <w:shd w:val="clear" w:color="auto" w:fill="E1DFDD"/>
    </w:rPr>
  </w:style>
  <w:style w:type="paragraph" w:styleId="FootnoteText">
    <w:name w:val="footnote text"/>
    <w:basedOn w:val="Normal"/>
    <w:link w:val="FootnoteTextChar"/>
    <w:uiPriority w:val="99"/>
    <w:semiHidden/>
    <w:unhideWhenUsed/>
    <w:rsid w:val="00FF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0EF"/>
    <w:rPr>
      <w:sz w:val="20"/>
      <w:szCs w:val="20"/>
    </w:rPr>
  </w:style>
  <w:style w:type="character" w:styleId="FootnoteReference">
    <w:name w:val="footnote reference"/>
    <w:basedOn w:val="DefaultParagraphFont"/>
    <w:uiPriority w:val="99"/>
    <w:semiHidden/>
    <w:unhideWhenUsed/>
    <w:rsid w:val="00FF70EF"/>
    <w:rPr>
      <w:vertAlign w:val="superscript"/>
    </w:rPr>
  </w:style>
  <w:style w:type="character" w:customStyle="1" w:styleId="Heading2Char">
    <w:name w:val="Heading 2 Char"/>
    <w:basedOn w:val="DefaultParagraphFont"/>
    <w:link w:val="Heading2"/>
    <w:uiPriority w:val="9"/>
    <w:rsid w:val="00FF70E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4766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C3643"/>
    <w:rPr>
      <w:b/>
      <w:bCs/>
    </w:rPr>
  </w:style>
  <w:style w:type="character" w:customStyle="1" w:styleId="CommentSubjectChar">
    <w:name w:val="Comment Subject Char"/>
    <w:basedOn w:val="CommentTextChar"/>
    <w:link w:val="CommentSubject"/>
    <w:uiPriority w:val="99"/>
    <w:semiHidden/>
    <w:rsid w:val="00DC3643"/>
    <w:rPr>
      <w:b/>
      <w:bCs/>
      <w:sz w:val="20"/>
      <w:szCs w:val="20"/>
    </w:rPr>
  </w:style>
  <w:style w:type="paragraph" w:styleId="TOC2">
    <w:name w:val="toc 2"/>
    <w:basedOn w:val="Normal"/>
    <w:next w:val="Normal"/>
    <w:autoRedefine/>
    <w:uiPriority w:val="39"/>
    <w:unhideWhenUsed/>
    <w:rsid w:val="002207D6"/>
    <w:pPr>
      <w:spacing w:after="100"/>
      <w:ind w:left="220"/>
    </w:pPr>
  </w:style>
  <w:style w:type="paragraph" w:styleId="NormalWeb">
    <w:name w:val="Normal (Web)"/>
    <w:basedOn w:val="Normal"/>
    <w:uiPriority w:val="99"/>
    <w:semiHidden/>
    <w:unhideWhenUsed/>
    <w:rsid w:val="00783FEF"/>
    <w:rPr>
      <w:rFonts w:ascii="Times New Roman" w:hAnsi="Times New Roman" w:cs="Times New Roman"/>
      <w:sz w:val="24"/>
      <w:szCs w:val="24"/>
    </w:rPr>
  </w:style>
  <w:style w:type="character" w:customStyle="1" w:styleId="Heading3Char">
    <w:name w:val="Heading 3 Char"/>
    <w:basedOn w:val="DefaultParagraphFont"/>
    <w:link w:val="Heading3"/>
    <w:uiPriority w:val="9"/>
    <w:rsid w:val="002E472A"/>
    <w:rPr>
      <w:rFonts w:asciiTheme="majorHAnsi" w:eastAsiaTheme="majorEastAsia" w:hAnsiTheme="majorHAnsi" w:cstheme="majorBidi"/>
      <w:color w:val="1F3763" w:themeColor="accent1" w:themeShade="7F"/>
      <w:sz w:val="24"/>
      <w:szCs w:val="24"/>
    </w:rPr>
  </w:style>
  <w:style w:type="table" w:customStyle="1" w:styleId="TableGrid2">
    <w:name w:val="Table Grid2"/>
    <w:basedOn w:val="TableNormal"/>
    <w:next w:val="TableGrid"/>
    <w:uiPriority w:val="59"/>
    <w:rsid w:val="001A3F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3">
    <w:name w:val="toc 3"/>
    <w:basedOn w:val="Normal"/>
    <w:next w:val="Normal"/>
    <w:autoRedefine/>
    <w:uiPriority w:val="39"/>
    <w:unhideWhenUsed/>
    <w:rsid w:val="006C22B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364">
      <w:bodyDiv w:val="1"/>
      <w:marLeft w:val="0"/>
      <w:marRight w:val="0"/>
      <w:marTop w:val="0"/>
      <w:marBottom w:val="0"/>
      <w:divBdr>
        <w:top w:val="none" w:sz="0" w:space="0" w:color="auto"/>
        <w:left w:val="none" w:sz="0" w:space="0" w:color="auto"/>
        <w:bottom w:val="none" w:sz="0" w:space="0" w:color="auto"/>
        <w:right w:val="none" w:sz="0" w:space="0" w:color="auto"/>
      </w:divBdr>
    </w:div>
    <w:div w:id="502941264">
      <w:bodyDiv w:val="1"/>
      <w:marLeft w:val="0"/>
      <w:marRight w:val="0"/>
      <w:marTop w:val="0"/>
      <w:marBottom w:val="0"/>
      <w:divBdr>
        <w:top w:val="none" w:sz="0" w:space="0" w:color="auto"/>
        <w:left w:val="none" w:sz="0" w:space="0" w:color="auto"/>
        <w:bottom w:val="none" w:sz="0" w:space="0" w:color="auto"/>
        <w:right w:val="none" w:sz="0" w:space="0" w:color="auto"/>
      </w:divBdr>
    </w:div>
    <w:div w:id="1031489225">
      <w:bodyDiv w:val="1"/>
      <w:marLeft w:val="0"/>
      <w:marRight w:val="0"/>
      <w:marTop w:val="0"/>
      <w:marBottom w:val="0"/>
      <w:divBdr>
        <w:top w:val="none" w:sz="0" w:space="0" w:color="auto"/>
        <w:left w:val="none" w:sz="0" w:space="0" w:color="auto"/>
        <w:bottom w:val="none" w:sz="0" w:space="0" w:color="auto"/>
        <w:right w:val="none" w:sz="0" w:space="0" w:color="auto"/>
      </w:divBdr>
    </w:div>
    <w:div w:id="1085151340">
      <w:bodyDiv w:val="1"/>
      <w:marLeft w:val="0"/>
      <w:marRight w:val="0"/>
      <w:marTop w:val="0"/>
      <w:marBottom w:val="0"/>
      <w:divBdr>
        <w:top w:val="none" w:sz="0" w:space="0" w:color="auto"/>
        <w:left w:val="none" w:sz="0" w:space="0" w:color="auto"/>
        <w:bottom w:val="none" w:sz="0" w:space="0" w:color="auto"/>
        <w:right w:val="none" w:sz="0" w:space="0" w:color="auto"/>
      </w:divBdr>
    </w:div>
    <w:div w:id="1103956997">
      <w:bodyDiv w:val="1"/>
      <w:marLeft w:val="0"/>
      <w:marRight w:val="0"/>
      <w:marTop w:val="0"/>
      <w:marBottom w:val="0"/>
      <w:divBdr>
        <w:top w:val="none" w:sz="0" w:space="0" w:color="auto"/>
        <w:left w:val="none" w:sz="0" w:space="0" w:color="auto"/>
        <w:bottom w:val="none" w:sz="0" w:space="0" w:color="auto"/>
        <w:right w:val="none" w:sz="0" w:space="0" w:color="auto"/>
      </w:divBdr>
    </w:div>
    <w:div w:id="1226994267">
      <w:bodyDiv w:val="1"/>
      <w:marLeft w:val="0"/>
      <w:marRight w:val="0"/>
      <w:marTop w:val="0"/>
      <w:marBottom w:val="0"/>
      <w:divBdr>
        <w:top w:val="none" w:sz="0" w:space="0" w:color="auto"/>
        <w:left w:val="none" w:sz="0" w:space="0" w:color="auto"/>
        <w:bottom w:val="none" w:sz="0" w:space="0" w:color="auto"/>
        <w:right w:val="none" w:sz="0" w:space="0" w:color="auto"/>
      </w:divBdr>
    </w:div>
    <w:div w:id="1246451813">
      <w:bodyDiv w:val="1"/>
      <w:marLeft w:val="0"/>
      <w:marRight w:val="0"/>
      <w:marTop w:val="0"/>
      <w:marBottom w:val="0"/>
      <w:divBdr>
        <w:top w:val="none" w:sz="0" w:space="0" w:color="auto"/>
        <w:left w:val="none" w:sz="0" w:space="0" w:color="auto"/>
        <w:bottom w:val="none" w:sz="0" w:space="0" w:color="auto"/>
        <w:right w:val="none" w:sz="0" w:space="0" w:color="auto"/>
      </w:divBdr>
    </w:div>
    <w:div w:id="15891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lscpbirmingham.org.uk%2Fwp-content%2Fuploads%2F2023%2F06%2FBCT-Prevent-Screening-Tool-Sep-23-New.doc&amp;wdOrigin=BROWSELINK" TargetMode="External"/><Relationship Id="rId18" Type="http://schemas.openxmlformats.org/officeDocument/2006/relationships/hyperlink" Target="mailto:parveenakhtar@ymcasc.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sab.org" TargetMode="External"/><Relationship Id="rId17" Type="http://schemas.openxmlformats.org/officeDocument/2006/relationships/hyperlink" Target="mailto:clairejelf@ymcasc.org.uk" TargetMode="External"/><Relationship Id="rId2" Type="http://schemas.openxmlformats.org/officeDocument/2006/relationships/customXml" Target="../customXml/item2.xml"/><Relationship Id="rId16" Type="http://schemas.openxmlformats.org/officeDocument/2006/relationships/hyperlink" Target="mailto:laurenlander@ymcasc.org.uk" TargetMode="External"/><Relationship Id="rId20" Type="http://schemas.openxmlformats.org/officeDocument/2006/relationships/hyperlink" Target="mailto:joy@ymcas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scpbirmingham.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spcc.org.uk/what-is-child-abuse/types-of-abuse/child-sexual-exploit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anburrows@ymcas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mcasc.org.uk/privacy-policy/"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nti-bullyingalliance.org.uk/tools-information/all-about-bullying/understanding-bullying/definition" TargetMode="External"/><Relationship Id="rId2" Type="http://schemas.openxmlformats.org/officeDocument/2006/relationships/hyperlink" Target="https://www.nspcc.org.uk/what-is-child-abuse/types-of-abuse/gangs-criminal-exploitation/" TargetMode="External"/><Relationship Id="rId1" Type="http://schemas.openxmlformats.org/officeDocument/2006/relationships/hyperlink" Target="https://actearly.uk/" TargetMode="External"/><Relationship Id="rId5" Type="http://schemas.openxmlformats.org/officeDocument/2006/relationships/hyperlink" Target="https://www.gov.uk/government/publications/prevent-duty-guidance" TargetMode="External"/><Relationship Id="rId4" Type="http://schemas.openxmlformats.org/officeDocument/2006/relationships/hyperlink" Target="https://learning.nspcc.org.uk/safeguarding-child-protection/radicalis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lh3.googleusercontent.com/egp56o3binUIqkJz0iH1OT4D3d-o1Ok5ZLsRLOXbvR3v7wGzqVkTy4HJ_dH3TWh9dU_rKlMOfa2K0tM6cFvEHJjoIeJKX_XwydS6i6TUmtVFEObzXDWCKMQkZnyyJ-yC8Lcm9tsq" TargetMode="External"/><Relationship Id="rId1" Type="http://schemas.openxmlformats.org/officeDocument/2006/relationships/image" Target="media/image1.png"/><Relationship Id="rId4" Type="http://schemas.openxmlformats.org/officeDocument/2006/relationships/image" Target="https://lh4.googleusercontent.com/EsL2uroUgVcfBo5pX1vOz0K3FxsxGWR0RVKxxwNIYj3qfMlbRFypoM1E0uOdWf-8K7iE6HQgnnxfd_8of7jFp4XJHk53TRcpIe53Gg2UCEgecSepo5j9MbkDiR0Ni9tKQszgTp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aa1a8f-d2e4-493a-9aa3-d9d9a22a562e" xsi:nil="true"/>
    <lcf76f155ced4ddcb4097134ff3c332f xmlns="7a0a75f4-1ab9-497a-adec-05138648f0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C37A3A9F3FEE409CA7C5168775DA06" ma:contentTypeVersion="19" ma:contentTypeDescription="Create a new document." ma:contentTypeScope="" ma:versionID="e753bf5ca2d429f0d63e36dee0df582c">
  <xsd:schema xmlns:xsd="http://www.w3.org/2001/XMLSchema" xmlns:xs="http://www.w3.org/2001/XMLSchema" xmlns:p="http://schemas.microsoft.com/office/2006/metadata/properties" xmlns:ns2="7a0a75f4-1ab9-497a-adec-05138648f06b" xmlns:ns3="5aaa1a8f-d2e4-493a-9aa3-d9d9a22a562e" targetNamespace="http://schemas.microsoft.com/office/2006/metadata/properties" ma:root="true" ma:fieldsID="a51f903dad9c2353626563d66c724671" ns2:_="" ns3:_="">
    <xsd:import namespace="7a0a75f4-1ab9-497a-adec-05138648f06b"/>
    <xsd:import namespace="5aaa1a8f-d2e4-493a-9aa3-d9d9a22a56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a75f4-1ab9-497a-adec-05138648f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fde951-f7a9-4a4b-9a63-88c4f21df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a1a8f-d2e4-493a-9aa3-d9d9a22a562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db298-86bd-4ea9-b75e-7b49385389f3}" ma:internalName="TaxCatchAll" ma:showField="CatchAllData" ma:web="5aaa1a8f-d2e4-493a-9aa3-d9d9a22a5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A5B8-018C-4949-BF0C-A922DDB9695A}">
  <ds:schemaRefs>
    <ds:schemaRef ds:uri="http://schemas.microsoft.com/sharepoint/v3/contenttype/forms"/>
  </ds:schemaRefs>
</ds:datastoreItem>
</file>

<file path=customXml/itemProps2.xml><?xml version="1.0" encoding="utf-8"?>
<ds:datastoreItem xmlns:ds="http://schemas.openxmlformats.org/officeDocument/2006/customXml" ds:itemID="{A353C490-4E5C-4C7F-B2F6-9CB74CB88F82}">
  <ds:schemaRefs>
    <ds:schemaRef ds:uri="http://schemas.microsoft.com/office/2006/metadata/properties"/>
    <ds:schemaRef ds:uri="http://schemas.microsoft.com/office/infopath/2007/PartnerControls"/>
    <ds:schemaRef ds:uri="5aaa1a8f-d2e4-493a-9aa3-d9d9a22a562e"/>
    <ds:schemaRef ds:uri="7a0a75f4-1ab9-497a-adec-05138648f06b"/>
  </ds:schemaRefs>
</ds:datastoreItem>
</file>

<file path=customXml/itemProps3.xml><?xml version="1.0" encoding="utf-8"?>
<ds:datastoreItem xmlns:ds="http://schemas.openxmlformats.org/officeDocument/2006/customXml" ds:itemID="{2BFEBA6E-AFDA-4C97-9C39-EC88A2728FA3}">
  <ds:schemaRefs>
    <ds:schemaRef ds:uri="http://schemas.openxmlformats.org/officeDocument/2006/bibliography"/>
  </ds:schemaRefs>
</ds:datastoreItem>
</file>

<file path=customXml/itemProps4.xml><?xml version="1.0" encoding="utf-8"?>
<ds:datastoreItem xmlns:ds="http://schemas.openxmlformats.org/officeDocument/2006/customXml" ds:itemID="{53BF9051-FA2E-4EA5-AB84-9C53D3E50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a75f4-1ab9-497a-adec-05138648f06b"/>
    <ds:schemaRef ds:uri="5aaa1a8f-d2e4-493a-9aa3-d9d9a22a5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Needham</dc:creator>
  <cp:keywords/>
  <dc:description/>
  <cp:lastModifiedBy>Paul Needham</cp:lastModifiedBy>
  <cp:revision>42</cp:revision>
  <dcterms:created xsi:type="dcterms:W3CDTF">2026-06-02T12:35:00Z</dcterms:created>
  <dcterms:modified xsi:type="dcterms:W3CDTF">2026-06-02T16:31:00Z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0x0101007CC37A3A9F3FEE409CA7C5168775DA06</vt:lpwstr>
  </property>
  <property fmtid="{D5CDD505-2E9C-101B-9397-08002B2CF9AE}" pid="3" name="MediaServiceImageTags">
    <vt:lpwstr/>
  </property>
</Properties>
</file>